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0083"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3D7E5C09"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339D92D2"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3F165C0E"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57D64FCA"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53BFD5E4"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017D800C"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46A5F545"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67BF38A6"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2DED22C7"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7D5C0A66"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4F07F0A7"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bookmarkStart w:id="0" w:name="_Hlk149301189"/>
    </w:p>
    <w:p w14:paraId="7EA80B69" w14:textId="77777777" w:rsidR="00F90D1F" w:rsidRDefault="00822F46">
      <w:pPr>
        <w:widowControl/>
        <w:spacing w:line="276" w:lineRule="auto"/>
        <w:jc w:val="center"/>
        <w:rPr>
          <w:rFonts w:ascii="Times New Roman" w:hAnsi="Times New Roman" w:cs="Times New Roman"/>
          <w:b/>
          <w:bCs/>
          <w:color w:val="000000"/>
          <w:sz w:val="28"/>
          <w:szCs w:val="28"/>
          <w:highlight w:val="white"/>
          <w:lang w:eastAsia="en-US" w:bidi="ar-SA"/>
        </w:rPr>
      </w:pPr>
      <w:r>
        <w:rPr>
          <w:rFonts w:ascii="Times New Roman" w:hAnsi="Times New Roman" w:cs="Times New Roman"/>
          <w:b/>
          <w:bCs/>
          <w:color w:val="000000"/>
          <w:sz w:val="28"/>
          <w:szCs w:val="28"/>
          <w:shd w:val="clear" w:color="auto" w:fill="FFFFFF"/>
          <w:lang w:eastAsia="en-US" w:bidi="ar-SA"/>
        </w:rPr>
        <w:t>ТРЕБОВАНИЯ К ПРОВЕДЕНИЮ МУНИЦИПАЛЬНОГО ЭТАПА ВСЕРОССИЙСКОЙ ОЛИМПИАДЫ ШКОЛЬНИКОВ ПО ХИМИИ В ЛИПЕЦКОЙ ОБЛАСТИ В 202</w:t>
      </w:r>
      <w:r w:rsidR="002A6E3C">
        <w:rPr>
          <w:rFonts w:ascii="Times New Roman" w:hAnsi="Times New Roman" w:cs="Times New Roman"/>
          <w:b/>
          <w:bCs/>
          <w:color w:val="000000"/>
          <w:sz w:val="28"/>
          <w:szCs w:val="28"/>
          <w:shd w:val="clear" w:color="auto" w:fill="FFFFFF"/>
          <w:lang w:eastAsia="en-US" w:bidi="ar-SA"/>
        </w:rPr>
        <w:t>3</w:t>
      </w:r>
      <w:r>
        <w:rPr>
          <w:rFonts w:ascii="Times New Roman" w:hAnsi="Times New Roman" w:cs="Times New Roman"/>
          <w:b/>
          <w:bCs/>
          <w:color w:val="000000"/>
          <w:sz w:val="28"/>
          <w:szCs w:val="28"/>
          <w:shd w:val="clear" w:color="auto" w:fill="FFFFFF"/>
          <w:lang w:eastAsia="en-US" w:bidi="ar-SA"/>
        </w:rPr>
        <w:t>-202</w:t>
      </w:r>
      <w:r w:rsidR="002A6E3C">
        <w:rPr>
          <w:rFonts w:ascii="Times New Roman" w:hAnsi="Times New Roman" w:cs="Times New Roman"/>
          <w:b/>
          <w:bCs/>
          <w:color w:val="000000"/>
          <w:sz w:val="28"/>
          <w:szCs w:val="28"/>
          <w:shd w:val="clear" w:color="auto" w:fill="FFFFFF"/>
          <w:lang w:eastAsia="en-US" w:bidi="ar-SA"/>
        </w:rPr>
        <w:t>4</w:t>
      </w:r>
      <w:r>
        <w:rPr>
          <w:rFonts w:ascii="Times New Roman" w:hAnsi="Times New Roman" w:cs="Times New Roman"/>
          <w:b/>
          <w:bCs/>
          <w:color w:val="000000"/>
          <w:sz w:val="28"/>
          <w:szCs w:val="28"/>
          <w:shd w:val="clear" w:color="auto" w:fill="FFFFFF"/>
          <w:lang w:eastAsia="en-US" w:bidi="ar-SA"/>
        </w:rPr>
        <w:t xml:space="preserve"> УЧЕБНОМ ГОДУ</w:t>
      </w:r>
    </w:p>
    <w:bookmarkEnd w:id="0"/>
    <w:p w14:paraId="0FCAA5B2" w14:textId="77777777" w:rsidR="00F90D1F" w:rsidRDefault="00F90D1F">
      <w:pPr>
        <w:widowControl/>
        <w:spacing w:line="276" w:lineRule="auto"/>
        <w:jc w:val="center"/>
        <w:rPr>
          <w:rFonts w:ascii="Times New Roman" w:hAnsi="Times New Roman" w:cs="Times New Roman"/>
          <w:b/>
          <w:bCs/>
          <w:color w:val="000000"/>
          <w:sz w:val="28"/>
          <w:szCs w:val="28"/>
          <w:highlight w:val="white"/>
          <w:lang w:eastAsia="en-US" w:bidi="ar-SA"/>
        </w:rPr>
      </w:pPr>
    </w:p>
    <w:p w14:paraId="6C435C87" w14:textId="77777777" w:rsidR="00F90D1F" w:rsidRDefault="00F90D1F">
      <w:pPr>
        <w:widowControl/>
        <w:spacing w:line="276" w:lineRule="auto"/>
        <w:jc w:val="center"/>
        <w:rPr>
          <w:rFonts w:ascii="Times New Roman" w:hAnsi="Times New Roman" w:cs="Times New Roman"/>
          <w:b/>
          <w:bCs/>
          <w:color w:val="000000"/>
          <w:sz w:val="28"/>
          <w:szCs w:val="28"/>
          <w:highlight w:val="white"/>
          <w:lang w:eastAsia="en-US" w:bidi="ar-SA"/>
        </w:rPr>
      </w:pPr>
    </w:p>
    <w:p w14:paraId="6F419017" w14:textId="77777777" w:rsidR="00F90D1F" w:rsidRDefault="00F90D1F">
      <w:pPr>
        <w:widowControl/>
        <w:spacing w:line="276" w:lineRule="auto"/>
        <w:jc w:val="center"/>
        <w:rPr>
          <w:rFonts w:ascii="Times New Roman" w:hAnsi="Times New Roman" w:cs="Times New Roman"/>
          <w:b/>
          <w:bCs/>
          <w:color w:val="000000"/>
          <w:sz w:val="28"/>
          <w:szCs w:val="28"/>
          <w:highlight w:val="white"/>
          <w:lang w:eastAsia="en-US" w:bidi="ar-SA"/>
        </w:rPr>
      </w:pPr>
    </w:p>
    <w:p w14:paraId="4141B5AC"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10E34FF1"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7B7E9CD3"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43534768"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6CE74B40"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003EDABA"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0659CA72"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3DB825B9"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5C8BF5CB"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006160AA"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32C60D29"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72F3A899"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0897E17C"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45B1F4BD"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5706D452"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3C0C2994"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39A3D9CC"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5DE74871"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0CD2EF05"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13284FBC"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0C87ACA0"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4BF63AFC"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4041AC9D" w14:textId="77777777" w:rsidR="00F90D1F" w:rsidRDefault="00F90D1F">
      <w:pPr>
        <w:widowControl/>
        <w:spacing w:line="276" w:lineRule="auto"/>
        <w:jc w:val="center"/>
        <w:rPr>
          <w:rFonts w:ascii="Times New Roman" w:hAnsi="Times New Roman" w:cs="Times New Roman"/>
          <w:b/>
          <w:bCs/>
          <w:color w:val="000000"/>
          <w:highlight w:val="white"/>
          <w:lang w:eastAsia="en-US" w:bidi="ar-SA"/>
        </w:rPr>
      </w:pPr>
    </w:p>
    <w:p w14:paraId="21930AA7" w14:textId="77777777" w:rsidR="00F90D1F" w:rsidRDefault="00F90D1F" w:rsidP="00B34BC4">
      <w:pPr>
        <w:widowControl/>
        <w:spacing w:line="276" w:lineRule="auto"/>
        <w:rPr>
          <w:rFonts w:ascii="Times New Roman" w:hAnsi="Times New Roman" w:cs="Times New Roman"/>
          <w:b/>
          <w:bCs/>
          <w:color w:val="000000"/>
          <w:highlight w:val="white"/>
          <w:lang w:eastAsia="en-US" w:bidi="ar-SA"/>
        </w:rPr>
      </w:pPr>
    </w:p>
    <w:p w14:paraId="5B53F9DD" w14:textId="3FA58C98" w:rsidR="00B34BC4" w:rsidRPr="00B34BC4" w:rsidRDefault="00B34BC4" w:rsidP="00B34BC4">
      <w:pPr>
        <w:widowControl/>
        <w:spacing w:line="276" w:lineRule="auto"/>
        <w:jc w:val="center"/>
        <w:rPr>
          <w:rFonts w:ascii="Times New Roman" w:hAnsi="Times New Roman" w:cs="Times New Roman"/>
          <w:color w:val="000000"/>
          <w:sz w:val="28"/>
          <w:szCs w:val="28"/>
          <w:highlight w:val="white"/>
          <w:lang w:eastAsia="en-US" w:bidi="ar-SA"/>
        </w:rPr>
      </w:pPr>
      <w:r w:rsidRPr="00B34BC4">
        <w:rPr>
          <w:rFonts w:ascii="Times New Roman" w:hAnsi="Times New Roman" w:cs="Times New Roman"/>
          <w:color w:val="000000"/>
          <w:sz w:val="28"/>
          <w:szCs w:val="28"/>
          <w:highlight w:val="white"/>
          <w:lang w:eastAsia="en-US" w:bidi="ar-SA"/>
        </w:rPr>
        <w:t>Липецк</w:t>
      </w:r>
    </w:p>
    <w:p w14:paraId="66AD9513" w14:textId="6B4FF13D" w:rsidR="00B34BC4" w:rsidRPr="00B34BC4" w:rsidRDefault="00B34BC4" w:rsidP="00B34BC4">
      <w:pPr>
        <w:widowControl/>
        <w:spacing w:line="276" w:lineRule="auto"/>
        <w:jc w:val="center"/>
        <w:rPr>
          <w:rFonts w:ascii="Times New Roman" w:hAnsi="Times New Roman" w:cs="Times New Roman"/>
          <w:color w:val="000000"/>
          <w:sz w:val="28"/>
          <w:szCs w:val="28"/>
          <w:highlight w:val="white"/>
          <w:lang w:eastAsia="en-US" w:bidi="ar-SA"/>
        </w:rPr>
      </w:pPr>
      <w:r w:rsidRPr="00B34BC4">
        <w:rPr>
          <w:rFonts w:ascii="Times New Roman" w:hAnsi="Times New Roman" w:cs="Times New Roman"/>
          <w:color w:val="000000"/>
          <w:sz w:val="28"/>
          <w:szCs w:val="28"/>
          <w:highlight w:val="white"/>
          <w:lang w:eastAsia="en-US" w:bidi="ar-SA"/>
        </w:rPr>
        <w:t>2023</w:t>
      </w:r>
    </w:p>
    <w:p w14:paraId="742632DE" w14:textId="77777777" w:rsidR="00F90D1F" w:rsidRDefault="00822F46">
      <w:pPr>
        <w:pStyle w:val="p2"/>
        <w:shd w:val="clear" w:color="auto" w:fill="FFFFFF"/>
        <w:spacing w:line="276" w:lineRule="auto"/>
        <w:jc w:val="center"/>
        <w:rPr>
          <w:rFonts w:ascii="Times New Roman" w:hAnsi="Times New Roman"/>
          <w:color w:val="000000"/>
          <w:sz w:val="28"/>
          <w:szCs w:val="28"/>
        </w:rPr>
      </w:pPr>
      <w:r>
        <w:rPr>
          <w:rFonts w:ascii="Times New Roman" w:hAnsi="Times New Roman"/>
          <w:color w:val="000000"/>
          <w:sz w:val="28"/>
          <w:szCs w:val="28"/>
        </w:rPr>
        <w:lastRenderedPageBreak/>
        <w:t>Содержание</w:t>
      </w:r>
    </w:p>
    <w:tbl>
      <w:tblPr>
        <w:tblW w:w="9463" w:type="dxa"/>
        <w:tblInd w:w="-108" w:type="dxa"/>
        <w:tblCellMar>
          <w:left w:w="0" w:type="dxa"/>
          <w:right w:w="0" w:type="dxa"/>
        </w:tblCellMar>
        <w:tblLook w:val="0000" w:firstRow="0" w:lastRow="0" w:firstColumn="0" w:lastColumn="0" w:noHBand="0" w:noVBand="0"/>
      </w:tblPr>
      <w:tblGrid>
        <w:gridCol w:w="556"/>
        <w:gridCol w:w="8412"/>
        <w:gridCol w:w="495"/>
      </w:tblGrid>
      <w:tr w:rsidR="00F90D1F" w14:paraId="229CACEE" w14:textId="77777777">
        <w:tc>
          <w:tcPr>
            <w:tcW w:w="556" w:type="dxa"/>
            <w:shd w:val="clear" w:color="auto" w:fill="FFFFFF"/>
          </w:tcPr>
          <w:p w14:paraId="787A5C1E" w14:textId="26623ED8" w:rsidR="00F90D1F" w:rsidRDefault="00822F46">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1</w:t>
            </w:r>
            <w:r w:rsidR="000A6FDE">
              <w:rPr>
                <w:rFonts w:ascii="Times New Roman" w:hAnsi="Times New Roman"/>
                <w:color w:val="000000"/>
                <w:sz w:val="28"/>
                <w:szCs w:val="28"/>
              </w:rPr>
              <w:t>.</w:t>
            </w:r>
          </w:p>
        </w:tc>
        <w:tc>
          <w:tcPr>
            <w:tcW w:w="8412" w:type="dxa"/>
            <w:shd w:val="clear" w:color="auto" w:fill="FFFFFF"/>
          </w:tcPr>
          <w:p w14:paraId="092CD347" w14:textId="77777777" w:rsidR="00F90D1F" w:rsidRDefault="00822F46">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Общие положения</w:t>
            </w:r>
          </w:p>
        </w:tc>
        <w:tc>
          <w:tcPr>
            <w:tcW w:w="495" w:type="dxa"/>
            <w:shd w:val="clear" w:color="auto" w:fill="FFFFFF"/>
          </w:tcPr>
          <w:p w14:paraId="17B1FF52" w14:textId="77777777" w:rsidR="00F90D1F" w:rsidRDefault="00822F46">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3</w:t>
            </w:r>
          </w:p>
        </w:tc>
      </w:tr>
      <w:tr w:rsidR="00F90D1F" w14:paraId="51626F50" w14:textId="77777777">
        <w:tc>
          <w:tcPr>
            <w:tcW w:w="556" w:type="dxa"/>
            <w:shd w:val="clear" w:color="auto" w:fill="FFFFFF"/>
          </w:tcPr>
          <w:p w14:paraId="6FA2EC84" w14:textId="77777777" w:rsidR="00F90D1F" w:rsidRDefault="00822F46">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1.1</w:t>
            </w:r>
          </w:p>
        </w:tc>
        <w:tc>
          <w:tcPr>
            <w:tcW w:w="8412" w:type="dxa"/>
            <w:shd w:val="clear" w:color="auto" w:fill="FFFFFF"/>
          </w:tcPr>
          <w:p w14:paraId="58587DC9" w14:textId="77777777" w:rsidR="00F90D1F" w:rsidRDefault="00822F46">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Нормативная база</w:t>
            </w:r>
          </w:p>
        </w:tc>
        <w:tc>
          <w:tcPr>
            <w:tcW w:w="495" w:type="dxa"/>
            <w:shd w:val="clear" w:color="auto" w:fill="FFFFFF"/>
          </w:tcPr>
          <w:p w14:paraId="55DE6F58" w14:textId="77777777" w:rsidR="00F90D1F" w:rsidRDefault="00822F46">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3</w:t>
            </w:r>
          </w:p>
        </w:tc>
      </w:tr>
      <w:tr w:rsidR="00F90D1F" w14:paraId="738928D5" w14:textId="77777777">
        <w:tc>
          <w:tcPr>
            <w:tcW w:w="556" w:type="dxa"/>
            <w:shd w:val="clear" w:color="auto" w:fill="FFFFFF"/>
          </w:tcPr>
          <w:p w14:paraId="485542ED" w14:textId="77777777" w:rsidR="00F90D1F" w:rsidRDefault="00822F46">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1.2</w:t>
            </w:r>
          </w:p>
        </w:tc>
        <w:tc>
          <w:tcPr>
            <w:tcW w:w="8412" w:type="dxa"/>
            <w:shd w:val="clear" w:color="auto" w:fill="FFFFFF"/>
          </w:tcPr>
          <w:p w14:paraId="09F56966" w14:textId="77777777" w:rsidR="00F90D1F" w:rsidRDefault="00822F46">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Функции организационного комитета</w:t>
            </w:r>
          </w:p>
        </w:tc>
        <w:tc>
          <w:tcPr>
            <w:tcW w:w="495" w:type="dxa"/>
            <w:shd w:val="clear" w:color="auto" w:fill="FFFFFF"/>
          </w:tcPr>
          <w:p w14:paraId="26D925BA" w14:textId="77777777" w:rsidR="00F90D1F" w:rsidRDefault="00822F46">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4</w:t>
            </w:r>
          </w:p>
        </w:tc>
      </w:tr>
      <w:tr w:rsidR="00F90D1F" w14:paraId="6017CC82" w14:textId="77777777">
        <w:tc>
          <w:tcPr>
            <w:tcW w:w="556" w:type="dxa"/>
            <w:shd w:val="clear" w:color="auto" w:fill="FFFFFF"/>
          </w:tcPr>
          <w:p w14:paraId="6FF07288" w14:textId="77777777" w:rsidR="00F90D1F" w:rsidRDefault="00822F46">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1.3</w:t>
            </w:r>
          </w:p>
        </w:tc>
        <w:tc>
          <w:tcPr>
            <w:tcW w:w="8412" w:type="dxa"/>
            <w:shd w:val="clear" w:color="auto" w:fill="FFFFFF"/>
          </w:tcPr>
          <w:p w14:paraId="7666AEAF" w14:textId="77777777" w:rsidR="00F90D1F" w:rsidRDefault="00822F46">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Функции жюри</w:t>
            </w:r>
          </w:p>
        </w:tc>
        <w:tc>
          <w:tcPr>
            <w:tcW w:w="495" w:type="dxa"/>
            <w:shd w:val="clear" w:color="auto" w:fill="FFFFFF"/>
          </w:tcPr>
          <w:p w14:paraId="5C486356" w14:textId="77777777" w:rsidR="00F90D1F" w:rsidRDefault="00822F46">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4</w:t>
            </w:r>
          </w:p>
        </w:tc>
      </w:tr>
      <w:tr w:rsidR="00F90D1F" w14:paraId="1315094A" w14:textId="77777777">
        <w:tc>
          <w:tcPr>
            <w:tcW w:w="556" w:type="dxa"/>
            <w:shd w:val="clear" w:color="auto" w:fill="FFFFFF"/>
          </w:tcPr>
          <w:p w14:paraId="0C0D7125" w14:textId="2211BA57" w:rsidR="00F90D1F" w:rsidRDefault="00822F46">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2</w:t>
            </w:r>
            <w:r w:rsidR="000A6FDE">
              <w:rPr>
                <w:rFonts w:ascii="Times New Roman" w:hAnsi="Times New Roman"/>
                <w:color w:val="000000"/>
                <w:sz w:val="28"/>
                <w:szCs w:val="28"/>
              </w:rPr>
              <w:t>.</w:t>
            </w:r>
          </w:p>
        </w:tc>
        <w:tc>
          <w:tcPr>
            <w:tcW w:w="8412" w:type="dxa"/>
            <w:shd w:val="clear" w:color="auto" w:fill="FFFFFF"/>
          </w:tcPr>
          <w:p w14:paraId="7ABA4AB7" w14:textId="77777777" w:rsidR="00F90D1F" w:rsidRDefault="00822F46">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Структура туров по классам, принципы составления олимпиадных заданий</w:t>
            </w:r>
            <w:r>
              <w:rPr>
                <w:rStyle w:val="apple-converted-space"/>
                <w:rFonts w:ascii="Times New Roman" w:hAnsi="Times New Roman"/>
                <w:b/>
                <w:bCs/>
                <w:color w:val="000000"/>
                <w:sz w:val="28"/>
                <w:szCs w:val="28"/>
              </w:rPr>
              <w:t> </w:t>
            </w:r>
            <w:r>
              <w:rPr>
                <w:rFonts w:ascii="Times New Roman" w:hAnsi="Times New Roman"/>
                <w:color w:val="000000"/>
                <w:sz w:val="28"/>
                <w:szCs w:val="28"/>
              </w:rPr>
              <w:t>и формирования комплектов олимпиадных заданий</w:t>
            </w:r>
          </w:p>
        </w:tc>
        <w:tc>
          <w:tcPr>
            <w:tcW w:w="495" w:type="dxa"/>
            <w:shd w:val="clear" w:color="auto" w:fill="FFFFFF"/>
          </w:tcPr>
          <w:p w14:paraId="57D14A1C" w14:textId="77777777" w:rsidR="00F90D1F" w:rsidRDefault="00822F46">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5</w:t>
            </w:r>
          </w:p>
        </w:tc>
      </w:tr>
      <w:tr w:rsidR="00F90D1F" w14:paraId="16C00E77" w14:textId="77777777">
        <w:tc>
          <w:tcPr>
            <w:tcW w:w="556" w:type="dxa"/>
            <w:shd w:val="clear" w:color="auto" w:fill="FFFFFF"/>
          </w:tcPr>
          <w:p w14:paraId="29120BB0" w14:textId="1D26553A" w:rsidR="00F90D1F" w:rsidRDefault="00822F46">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3</w:t>
            </w:r>
            <w:r w:rsidR="000A6FDE">
              <w:rPr>
                <w:rFonts w:ascii="Times New Roman" w:hAnsi="Times New Roman"/>
                <w:color w:val="000000"/>
                <w:sz w:val="28"/>
                <w:szCs w:val="28"/>
              </w:rPr>
              <w:t>.</w:t>
            </w:r>
          </w:p>
        </w:tc>
        <w:tc>
          <w:tcPr>
            <w:tcW w:w="8412" w:type="dxa"/>
            <w:shd w:val="clear" w:color="auto" w:fill="FFFFFF"/>
          </w:tcPr>
          <w:p w14:paraId="3457346F" w14:textId="77777777" w:rsidR="00F90D1F" w:rsidRDefault="00822F46">
            <w:pPr>
              <w:pStyle w:val="p2"/>
              <w:shd w:val="clear" w:color="auto" w:fill="FFFFFF"/>
              <w:spacing w:line="276" w:lineRule="auto"/>
              <w:jc w:val="both"/>
              <w:rPr>
                <w:rFonts w:ascii="Times New Roman" w:hAnsi="Times New Roman"/>
                <w:color w:val="000000"/>
                <w:sz w:val="28"/>
                <w:szCs w:val="28"/>
              </w:rPr>
            </w:pPr>
            <w:r>
              <w:rPr>
                <w:rFonts w:ascii="Times New Roman" w:hAnsi="Times New Roman"/>
                <w:color w:val="000000"/>
                <w:sz w:val="28"/>
                <w:szCs w:val="28"/>
              </w:rPr>
              <w:t>Перечень материально-технического обеспечения муниципального этапа Всероссийской олимпиады школьников по химии</w:t>
            </w:r>
          </w:p>
        </w:tc>
        <w:tc>
          <w:tcPr>
            <w:tcW w:w="495" w:type="dxa"/>
            <w:shd w:val="clear" w:color="auto" w:fill="FFFFFF"/>
          </w:tcPr>
          <w:p w14:paraId="10834378" w14:textId="77777777" w:rsidR="00F90D1F" w:rsidRDefault="000B6543">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7</w:t>
            </w:r>
          </w:p>
        </w:tc>
      </w:tr>
      <w:tr w:rsidR="00F90D1F" w14:paraId="5728BAB8" w14:textId="77777777">
        <w:tc>
          <w:tcPr>
            <w:tcW w:w="556" w:type="dxa"/>
            <w:shd w:val="clear" w:color="auto" w:fill="FFFFFF"/>
          </w:tcPr>
          <w:p w14:paraId="60F7A3BA" w14:textId="62A05FB2" w:rsidR="00F90D1F" w:rsidRDefault="00822F46">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4</w:t>
            </w:r>
            <w:r w:rsidR="000A6FDE">
              <w:rPr>
                <w:rFonts w:ascii="Times New Roman" w:hAnsi="Times New Roman"/>
                <w:color w:val="000000"/>
                <w:sz w:val="28"/>
                <w:szCs w:val="28"/>
              </w:rPr>
              <w:t>.</w:t>
            </w:r>
          </w:p>
        </w:tc>
        <w:tc>
          <w:tcPr>
            <w:tcW w:w="8412" w:type="dxa"/>
            <w:shd w:val="clear" w:color="auto" w:fill="FFFFFF"/>
          </w:tcPr>
          <w:p w14:paraId="1750EEC4" w14:textId="77777777" w:rsidR="00F90D1F" w:rsidRDefault="00822F46">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Перечень справочных материалов, средств </w:t>
            </w:r>
            <w:proofErr w:type="spellStart"/>
            <w:r>
              <w:rPr>
                <w:rFonts w:ascii="Times New Roman" w:hAnsi="Times New Roman"/>
                <w:color w:val="000000"/>
                <w:sz w:val="28"/>
                <w:szCs w:val="28"/>
              </w:rPr>
              <w:t>cвязи</w:t>
            </w:r>
            <w:proofErr w:type="spellEnd"/>
            <w:r>
              <w:rPr>
                <w:rFonts w:ascii="Times New Roman" w:hAnsi="Times New Roman"/>
                <w:color w:val="000000"/>
                <w:sz w:val="28"/>
                <w:szCs w:val="28"/>
              </w:rPr>
              <w:t xml:space="preserve"> и электронно-вычислительной техники, разрешенных к использованию в процессе муниципального этапа всероссийской олимпиады школьников</w:t>
            </w:r>
          </w:p>
        </w:tc>
        <w:tc>
          <w:tcPr>
            <w:tcW w:w="495" w:type="dxa"/>
            <w:shd w:val="clear" w:color="auto" w:fill="FFFFFF"/>
          </w:tcPr>
          <w:p w14:paraId="16E480AA" w14:textId="77777777" w:rsidR="00F90D1F" w:rsidRDefault="000B6543">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8</w:t>
            </w:r>
          </w:p>
        </w:tc>
      </w:tr>
      <w:tr w:rsidR="00F90D1F" w14:paraId="34D44F1A" w14:textId="77777777">
        <w:tc>
          <w:tcPr>
            <w:tcW w:w="556" w:type="dxa"/>
            <w:shd w:val="clear" w:color="auto" w:fill="FFFFFF"/>
          </w:tcPr>
          <w:p w14:paraId="50901130" w14:textId="3D841066" w:rsidR="00F90D1F" w:rsidRDefault="00822F46">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5</w:t>
            </w:r>
            <w:r w:rsidR="000A6FDE">
              <w:rPr>
                <w:rFonts w:ascii="Times New Roman" w:hAnsi="Times New Roman"/>
                <w:color w:val="000000"/>
                <w:sz w:val="28"/>
                <w:szCs w:val="28"/>
              </w:rPr>
              <w:t>.</w:t>
            </w:r>
          </w:p>
        </w:tc>
        <w:tc>
          <w:tcPr>
            <w:tcW w:w="8412" w:type="dxa"/>
            <w:shd w:val="clear" w:color="auto" w:fill="FFFFFF"/>
          </w:tcPr>
          <w:p w14:paraId="41F0514E" w14:textId="77777777" w:rsidR="00F90D1F" w:rsidRDefault="00822F46">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Порядок проведения соревновательных туров</w:t>
            </w:r>
          </w:p>
        </w:tc>
        <w:tc>
          <w:tcPr>
            <w:tcW w:w="495" w:type="dxa"/>
            <w:shd w:val="clear" w:color="auto" w:fill="FFFFFF"/>
          </w:tcPr>
          <w:p w14:paraId="3B6BE245" w14:textId="77777777" w:rsidR="00F90D1F" w:rsidRDefault="000B6543">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8</w:t>
            </w:r>
          </w:p>
        </w:tc>
      </w:tr>
      <w:tr w:rsidR="00F90D1F" w14:paraId="2FF7EAC5" w14:textId="77777777">
        <w:tc>
          <w:tcPr>
            <w:tcW w:w="556" w:type="dxa"/>
            <w:shd w:val="clear" w:color="auto" w:fill="FFFFFF"/>
          </w:tcPr>
          <w:p w14:paraId="4FEB70B6" w14:textId="77777777" w:rsidR="00F90D1F" w:rsidRDefault="00F90D1F">
            <w:pPr>
              <w:pStyle w:val="p2"/>
              <w:spacing w:line="276" w:lineRule="auto"/>
              <w:jc w:val="center"/>
              <w:rPr>
                <w:rFonts w:ascii="Times New Roman" w:hAnsi="Times New Roman"/>
                <w:color w:val="000000"/>
                <w:sz w:val="28"/>
                <w:szCs w:val="28"/>
              </w:rPr>
            </w:pPr>
          </w:p>
        </w:tc>
        <w:tc>
          <w:tcPr>
            <w:tcW w:w="8412" w:type="dxa"/>
            <w:shd w:val="clear" w:color="auto" w:fill="FFFFFF"/>
          </w:tcPr>
          <w:p w14:paraId="164FCEE9" w14:textId="77777777" w:rsidR="00F90D1F" w:rsidRDefault="00822F46">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Теоретический тур</w:t>
            </w:r>
          </w:p>
        </w:tc>
        <w:tc>
          <w:tcPr>
            <w:tcW w:w="495" w:type="dxa"/>
            <w:shd w:val="clear" w:color="auto" w:fill="FFFFFF"/>
          </w:tcPr>
          <w:p w14:paraId="0EC17D7D" w14:textId="77777777" w:rsidR="00F90D1F" w:rsidRDefault="0076202F">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9</w:t>
            </w:r>
          </w:p>
        </w:tc>
      </w:tr>
      <w:tr w:rsidR="00F90D1F" w14:paraId="3DBBE502" w14:textId="77777777">
        <w:tc>
          <w:tcPr>
            <w:tcW w:w="556" w:type="dxa"/>
            <w:shd w:val="clear" w:color="auto" w:fill="FFFFFF"/>
          </w:tcPr>
          <w:p w14:paraId="54F6508C" w14:textId="77777777" w:rsidR="00F90D1F" w:rsidRDefault="00F90D1F">
            <w:pPr>
              <w:pStyle w:val="p2"/>
              <w:spacing w:line="276" w:lineRule="auto"/>
              <w:jc w:val="center"/>
              <w:rPr>
                <w:rFonts w:ascii="Times New Roman" w:hAnsi="Times New Roman"/>
                <w:color w:val="000000"/>
                <w:sz w:val="28"/>
                <w:szCs w:val="28"/>
              </w:rPr>
            </w:pPr>
          </w:p>
        </w:tc>
        <w:tc>
          <w:tcPr>
            <w:tcW w:w="8412" w:type="dxa"/>
            <w:shd w:val="clear" w:color="auto" w:fill="FFFFFF"/>
          </w:tcPr>
          <w:p w14:paraId="087CE18E" w14:textId="77777777" w:rsidR="00F90D1F" w:rsidRDefault="00822F46">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Экспериментальный тур</w:t>
            </w:r>
          </w:p>
        </w:tc>
        <w:tc>
          <w:tcPr>
            <w:tcW w:w="495" w:type="dxa"/>
            <w:shd w:val="clear" w:color="auto" w:fill="FFFFFF"/>
          </w:tcPr>
          <w:p w14:paraId="39E5BE22" w14:textId="77777777" w:rsidR="00F90D1F" w:rsidRDefault="00822F46" w:rsidP="0076202F">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1</w:t>
            </w:r>
            <w:r w:rsidR="0076202F">
              <w:rPr>
                <w:rFonts w:ascii="Times New Roman" w:hAnsi="Times New Roman"/>
                <w:color w:val="000000"/>
                <w:sz w:val="28"/>
                <w:szCs w:val="28"/>
              </w:rPr>
              <w:t>0</w:t>
            </w:r>
          </w:p>
        </w:tc>
      </w:tr>
      <w:tr w:rsidR="00F90D1F" w14:paraId="38F91828" w14:textId="77777777">
        <w:tc>
          <w:tcPr>
            <w:tcW w:w="556" w:type="dxa"/>
            <w:shd w:val="clear" w:color="auto" w:fill="FFFFFF"/>
          </w:tcPr>
          <w:p w14:paraId="6C4D6294" w14:textId="0E75DFA4" w:rsidR="00F90D1F" w:rsidRDefault="00822F46">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6</w:t>
            </w:r>
            <w:r w:rsidR="000A6FDE">
              <w:rPr>
                <w:rFonts w:ascii="Times New Roman" w:hAnsi="Times New Roman"/>
                <w:color w:val="000000"/>
                <w:sz w:val="28"/>
                <w:szCs w:val="28"/>
              </w:rPr>
              <w:t>.</w:t>
            </w:r>
          </w:p>
        </w:tc>
        <w:tc>
          <w:tcPr>
            <w:tcW w:w="8412" w:type="dxa"/>
            <w:shd w:val="clear" w:color="auto" w:fill="FFFFFF"/>
          </w:tcPr>
          <w:p w14:paraId="6FCBB456" w14:textId="77777777" w:rsidR="00F90D1F" w:rsidRDefault="00822F46">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Критерии и методики оценивания выполненных олимпиадных </w:t>
            </w:r>
          </w:p>
          <w:p w14:paraId="74D228B9" w14:textId="77777777" w:rsidR="00F90D1F" w:rsidRDefault="00822F46">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заданий</w:t>
            </w:r>
          </w:p>
        </w:tc>
        <w:tc>
          <w:tcPr>
            <w:tcW w:w="495" w:type="dxa"/>
            <w:shd w:val="clear" w:color="auto" w:fill="FFFFFF"/>
          </w:tcPr>
          <w:p w14:paraId="3D71272F" w14:textId="77777777" w:rsidR="00F90D1F" w:rsidRDefault="00822F46" w:rsidP="0076202F">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1</w:t>
            </w:r>
            <w:r w:rsidR="0076202F">
              <w:rPr>
                <w:rFonts w:ascii="Times New Roman" w:hAnsi="Times New Roman"/>
                <w:color w:val="000000"/>
                <w:sz w:val="28"/>
                <w:szCs w:val="28"/>
              </w:rPr>
              <w:t>1</w:t>
            </w:r>
          </w:p>
        </w:tc>
      </w:tr>
      <w:tr w:rsidR="00F90D1F" w14:paraId="146DFD54" w14:textId="77777777">
        <w:tc>
          <w:tcPr>
            <w:tcW w:w="556" w:type="dxa"/>
            <w:shd w:val="clear" w:color="auto" w:fill="FFFFFF"/>
          </w:tcPr>
          <w:p w14:paraId="47208774" w14:textId="5B114E19" w:rsidR="00F90D1F" w:rsidRDefault="00822F46">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7</w:t>
            </w:r>
            <w:r w:rsidR="000A6FDE">
              <w:rPr>
                <w:rFonts w:ascii="Times New Roman" w:hAnsi="Times New Roman"/>
                <w:color w:val="000000"/>
                <w:sz w:val="28"/>
                <w:szCs w:val="28"/>
              </w:rPr>
              <w:t>.</w:t>
            </w:r>
          </w:p>
        </w:tc>
        <w:tc>
          <w:tcPr>
            <w:tcW w:w="8412" w:type="dxa"/>
            <w:shd w:val="clear" w:color="auto" w:fill="FFFFFF"/>
          </w:tcPr>
          <w:p w14:paraId="45F94D93" w14:textId="77777777" w:rsidR="00F90D1F" w:rsidRDefault="00822F46">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Процедура разбора заданий и показа олимпиадных работ</w:t>
            </w:r>
          </w:p>
        </w:tc>
        <w:tc>
          <w:tcPr>
            <w:tcW w:w="495" w:type="dxa"/>
            <w:shd w:val="clear" w:color="auto" w:fill="FFFFFF"/>
          </w:tcPr>
          <w:p w14:paraId="0821D17A" w14:textId="77777777" w:rsidR="00F90D1F" w:rsidRDefault="00822F46">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1</w:t>
            </w:r>
            <w:r w:rsidR="00100A96">
              <w:rPr>
                <w:rFonts w:ascii="Times New Roman" w:hAnsi="Times New Roman"/>
                <w:color w:val="000000"/>
                <w:sz w:val="28"/>
                <w:szCs w:val="28"/>
              </w:rPr>
              <w:t>2</w:t>
            </w:r>
          </w:p>
        </w:tc>
      </w:tr>
      <w:tr w:rsidR="00F90D1F" w14:paraId="022DE63C" w14:textId="77777777">
        <w:tc>
          <w:tcPr>
            <w:tcW w:w="556" w:type="dxa"/>
            <w:shd w:val="clear" w:color="auto" w:fill="FFFFFF"/>
          </w:tcPr>
          <w:p w14:paraId="5A9C4858" w14:textId="41EE05C6" w:rsidR="00F90D1F" w:rsidRDefault="00822F46">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8</w:t>
            </w:r>
            <w:r w:rsidR="000A6FDE">
              <w:rPr>
                <w:rFonts w:ascii="Times New Roman" w:hAnsi="Times New Roman"/>
                <w:color w:val="000000"/>
                <w:sz w:val="28"/>
                <w:szCs w:val="28"/>
              </w:rPr>
              <w:t>.</w:t>
            </w:r>
          </w:p>
        </w:tc>
        <w:tc>
          <w:tcPr>
            <w:tcW w:w="8412" w:type="dxa"/>
            <w:shd w:val="clear" w:color="auto" w:fill="FFFFFF"/>
          </w:tcPr>
          <w:p w14:paraId="38904717" w14:textId="77777777" w:rsidR="00F90D1F" w:rsidRDefault="00822F46">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Порядок рассмотрения апелляций по результатам проверки жюри </w:t>
            </w:r>
          </w:p>
          <w:p w14:paraId="1203FF25" w14:textId="77777777" w:rsidR="00F90D1F" w:rsidRDefault="00822F46">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олимпиадных работ</w:t>
            </w:r>
          </w:p>
        </w:tc>
        <w:tc>
          <w:tcPr>
            <w:tcW w:w="495" w:type="dxa"/>
            <w:shd w:val="clear" w:color="auto" w:fill="FFFFFF"/>
          </w:tcPr>
          <w:p w14:paraId="3E5FF45A" w14:textId="77777777" w:rsidR="00F90D1F" w:rsidRDefault="00822F46" w:rsidP="00100A96">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1</w:t>
            </w:r>
            <w:r w:rsidR="00100A96">
              <w:rPr>
                <w:rFonts w:ascii="Times New Roman" w:hAnsi="Times New Roman"/>
                <w:color w:val="000000"/>
                <w:sz w:val="28"/>
                <w:szCs w:val="28"/>
              </w:rPr>
              <w:t>2</w:t>
            </w:r>
          </w:p>
        </w:tc>
      </w:tr>
      <w:tr w:rsidR="00F90D1F" w14:paraId="547972D8" w14:textId="77777777">
        <w:tc>
          <w:tcPr>
            <w:tcW w:w="556" w:type="dxa"/>
            <w:shd w:val="clear" w:color="auto" w:fill="FFFFFF"/>
          </w:tcPr>
          <w:p w14:paraId="35E62E7D" w14:textId="63605DF6" w:rsidR="00F90D1F" w:rsidRDefault="00822F46">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9</w:t>
            </w:r>
            <w:r w:rsidR="000A6FDE">
              <w:rPr>
                <w:rFonts w:ascii="Times New Roman" w:hAnsi="Times New Roman"/>
                <w:color w:val="000000"/>
                <w:sz w:val="28"/>
                <w:szCs w:val="28"/>
              </w:rPr>
              <w:t>.</w:t>
            </w:r>
          </w:p>
        </w:tc>
        <w:tc>
          <w:tcPr>
            <w:tcW w:w="8412" w:type="dxa"/>
            <w:shd w:val="clear" w:color="auto" w:fill="FFFFFF"/>
          </w:tcPr>
          <w:p w14:paraId="5A924F12" w14:textId="77777777" w:rsidR="00F90D1F" w:rsidRDefault="00822F46">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Порядок подведения итогов муниципального этапа олимпиады</w:t>
            </w:r>
          </w:p>
        </w:tc>
        <w:tc>
          <w:tcPr>
            <w:tcW w:w="495" w:type="dxa"/>
            <w:shd w:val="clear" w:color="auto" w:fill="FFFFFF"/>
          </w:tcPr>
          <w:p w14:paraId="39F05854" w14:textId="77777777" w:rsidR="00F90D1F" w:rsidRDefault="00822F46" w:rsidP="00BE3832">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1</w:t>
            </w:r>
            <w:r w:rsidR="00BE3832">
              <w:rPr>
                <w:rFonts w:ascii="Times New Roman" w:hAnsi="Times New Roman"/>
                <w:color w:val="000000"/>
                <w:sz w:val="28"/>
                <w:szCs w:val="28"/>
              </w:rPr>
              <w:t>3</w:t>
            </w:r>
          </w:p>
        </w:tc>
      </w:tr>
    </w:tbl>
    <w:p w14:paraId="5237AAA0" w14:textId="77777777" w:rsidR="00F90D1F" w:rsidRDefault="00F90D1F">
      <w:pPr>
        <w:pStyle w:val="p2"/>
        <w:shd w:val="clear" w:color="auto" w:fill="FFFFFF"/>
        <w:spacing w:line="276" w:lineRule="auto"/>
        <w:jc w:val="center"/>
        <w:rPr>
          <w:rFonts w:ascii="Times New Roman" w:hAnsi="Times New Roman"/>
          <w:color w:val="000000"/>
          <w:sz w:val="28"/>
          <w:szCs w:val="28"/>
        </w:rPr>
      </w:pPr>
    </w:p>
    <w:p w14:paraId="3C999404" w14:textId="77777777" w:rsidR="00F90D1F" w:rsidRDefault="00F90D1F">
      <w:pPr>
        <w:widowControl/>
        <w:spacing w:line="276" w:lineRule="auto"/>
        <w:jc w:val="center"/>
        <w:rPr>
          <w:rFonts w:ascii="Times New Roman" w:hAnsi="Times New Roman" w:cs="Times New Roman"/>
          <w:sz w:val="28"/>
          <w:szCs w:val="28"/>
          <w:lang w:eastAsia="en-US" w:bidi="ar-SA"/>
        </w:rPr>
      </w:pPr>
    </w:p>
    <w:p w14:paraId="6AD039C3" w14:textId="77777777" w:rsidR="00F90D1F" w:rsidRDefault="00F90D1F">
      <w:pPr>
        <w:widowControl/>
        <w:spacing w:line="276" w:lineRule="auto"/>
        <w:jc w:val="center"/>
        <w:rPr>
          <w:rFonts w:ascii="Times New Roman" w:hAnsi="Times New Roman" w:cs="Times New Roman"/>
          <w:sz w:val="28"/>
          <w:szCs w:val="28"/>
          <w:lang w:eastAsia="en-US" w:bidi="ar-SA"/>
        </w:rPr>
      </w:pPr>
    </w:p>
    <w:p w14:paraId="5144E5A6" w14:textId="77777777" w:rsidR="00F90D1F" w:rsidRDefault="00F90D1F">
      <w:pPr>
        <w:widowControl/>
        <w:spacing w:line="276" w:lineRule="auto"/>
        <w:jc w:val="center"/>
        <w:rPr>
          <w:rFonts w:ascii="Times New Roman" w:hAnsi="Times New Roman" w:cs="Times New Roman"/>
          <w:sz w:val="28"/>
          <w:szCs w:val="28"/>
          <w:lang w:eastAsia="en-US" w:bidi="ar-SA"/>
        </w:rPr>
      </w:pPr>
    </w:p>
    <w:p w14:paraId="5B2AFC3A" w14:textId="77777777" w:rsidR="00F90D1F" w:rsidRDefault="00F90D1F">
      <w:pPr>
        <w:widowControl/>
        <w:spacing w:line="276" w:lineRule="auto"/>
        <w:jc w:val="center"/>
        <w:rPr>
          <w:rFonts w:ascii="Times New Roman" w:hAnsi="Times New Roman" w:cs="Times New Roman"/>
          <w:sz w:val="28"/>
          <w:szCs w:val="28"/>
          <w:lang w:eastAsia="en-US" w:bidi="ar-SA"/>
        </w:rPr>
      </w:pPr>
    </w:p>
    <w:p w14:paraId="1B1B1EA1" w14:textId="77777777" w:rsidR="00F90D1F" w:rsidRDefault="00F90D1F">
      <w:pPr>
        <w:widowControl/>
        <w:spacing w:line="276" w:lineRule="auto"/>
        <w:jc w:val="center"/>
        <w:rPr>
          <w:rFonts w:ascii="Times New Roman" w:hAnsi="Times New Roman" w:cs="Times New Roman"/>
          <w:sz w:val="28"/>
          <w:szCs w:val="28"/>
          <w:lang w:eastAsia="en-US" w:bidi="ar-SA"/>
        </w:rPr>
      </w:pPr>
    </w:p>
    <w:p w14:paraId="7A72CCFE" w14:textId="77777777" w:rsidR="00F90D1F" w:rsidRDefault="00F90D1F">
      <w:pPr>
        <w:widowControl/>
        <w:spacing w:line="276" w:lineRule="auto"/>
        <w:jc w:val="center"/>
        <w:rPr>
          <w:rFonts w:ascii="Times New Roman" w:hAnsi="Times New Roman" w:cs="Times New Roman"/>
          <w:sz w:val="28"/>
          <w:szCs w:val="28"/>
          <w:lang w:eastAsia="en-US" w:bidi="ar-SA"/>
        </w:rPr>
      </w:pPr>
    </w:p>
    <w:p w14:paraId="212F298E" w14:textId="77777777" w:rsidR="00F90D1F" w:rsidRDefault="00F90D1F">
      <w:pPr>
        <w:widowControl/>
        <w:spacing w:line="276" w:lineRule="auto"/>
        <w:jc w:val="center"/>
        <w:rPr>
          <w:rFonts w:ascii="Times New Roman" w:hAnsi="Times New Roman" w:cs="Times New Roman"/>
          <w:sz w:val="28"/>
          <w:szCs w:val="28"/>
          <w:lang w:eastAsia="en-US" w:bidi="ar-SA"/>
        </w:rPr>
      </w:pPr>
    </w:p>
    <w:p w14:paraId="2959FB0A" w14:textId="77777777" w:rsidR="00F90D1F" w:rsidRDefault="00F90D1F">
      <w:pPr>
        <w:widowControl/>
        <w:spacing w:line="276" w:lineRule="auto"/>
        <w:jc w:val="center"/>
        <w:rPr>
          <w:rFonts w:ascii="Times New Roman" w:hAnsi="Times New Roman" w:cs="Times New Roman"/>
          <w:sz w:val="28"/>
          <w:szCs w:val="28"/>
          <w:lang w:eastAsia="en-US" w:bidi="ar-SA"/>
        </w:rPr>
      </w:pPr>
    </w:p>
    <w:p w14:paraId="7C0068EC" w14:textId="77777777" w:rsidR="00F90D1F" w:rsidRDefault="00822F46">
      <w:pPr>
        <w:widowControl/>
        <w:spacing w:after="200" w:line="276" w:lineRule="auto"/>
        <w:jc w:val="center"/>
        <w:rPr>
          <w:rFonts w:ascii="Times New Roman" w:hAnsi="Times New Roman" w:cs="Times New Roman"/>
          <w:b/>
          <w:sz w:val="28"/>
          <w:szCs w:val="28"/>
          <w:lang w:eastAsia="en-US" w:bidi="ar-SA"/>
        </w:rPr>
      </w:pPr>
      <w:r>
        <w:rPr>
          <w:rFonts w:ascii="Times New Roman" w:hAnsi="Times New Roman" w:cs="Times New Roman"/>
          <w:b/>
          <w:sz w:val="28"/>
          <w:szCs w:val="28"/>
          <w:lang w:eastAsia="en-US" w:bidi="ar-SA"/>
        </w:rPr>
        <w:lastRenderedPageBreak/>
        <w:t>1. Общие положения</w:t>
      </w:r>
    </w:p>
    <w:p w14:paraId="36C63213" w14:textId="77777777" w:rsidR="00F90D1F" w:rsidRDefault="00822F46">
      <w:pPr>
        <w:widowControl/>
        <w:spacing w:after="200" w:line="276" w:lineRule="auto"/>
        <w:jc w:val="center"/>
        <w:rPr>
          <w:rFonts w:ascii="Times New Roman" w:hAnsi="Times New Roman" w:cs="Times New Roman"/>
          <w:b/>
          <w:sz w:val="28"/>
          <w:szCs w:val="28"/>
          <w:lang w:eastAsia="en-US" w:bidi="ar-SA"/>
        </w:rPr>
      </w:pPr>
      <w:r>
        <w:rPr>
          <w:rFonts w:ascii="Times New Roman" w:hAnsi="Times New Roman" w:cs="Times New Roman"/>
          <w:b/>
          <w:sz w:val="28"/>
          <w:szCs w:val="28"/>
          <w:lang w:eastAsia="en-US" w:bidi="ar-SA"/>
        </w:rPr>
        <w:t>1.1. Нормативная база</w:t>
      </w:r>
    </w:p>
    <w:p w14:paraId="6C7BE4FB" w14:textId="77777777" w:rsidR="00F90D1F" w:rsidRDefault="00822F46">
      <w:pPr>
        <w:widowControl/>
        <w:spacing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ab/>
        <w:t xml:space="preserve"> М</w:t>
      </w:r>
      <w:bookmarkStart w:id="1" w:name="_Hlk149301746"/>
      <w:r>
        <w:rPr>
          <w:rFonts w:ascii="Times New Roman" w:hAnsi="Times New Roman" w:cs="Times New Roman"/>
          <w:bCs/>
          <w:color w:val="000000"/>
          <w:sz w:val="28"/>
          <w:szCs w:val="28"/>
          <w:lang w:eastAsia="ru-RU" w:bidi="ar-SA"/>
        </w:rPr>
        <w:t xml:space="preserve">униципальный этап Всероссийской </w:t>
      </w:r>
      <w:r w:rsidR="003266DB">
        <w:rPr>
          <w:rFonts w:ascii="Times New Roman" w:hAnsi="Times New Roman" w:cs="Times New Roman"/>
          <w:bCs/>
          <w:color w:val="000000"/>
          <w:sz w:val="28"/>
          <w:szCs w:val="28"/>
          <w:lang w:eastAsia="ru-RU" w:bidi="ar-SA"/>
        </w:rPr>
        <w:t>о</w:t>
      </w:r>
      <w:r>
        <w:rPr>
          <w:rFonts w:ascii="Times New Roman" w:hAnsi="Times New Roman" w:cs="Times New Roman"/>
          <w:bCs/>
          <w:color w:val="000000"/>
          <w:sz w:val="28"/>
          <w:szCs w:val="28"/>
          <w:lang w:eastAsia="ru-RU" w:bidi="ar-SA"/>
        </w:rPr>
        <w:t>лимпиады школьников по химии проводится в целях выявления и развития у обучающихся творческих способностей и интереса к научно-исследовательской деятельности в области химии, пропаганды научных знаний.</w:t>
      </w:r>
    </w:p>
    <w:p w14:paraId="680C6878" w14:textId="77777777" w:rsidR="00F90D1F" w:rsidRDefault="00822F46">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bCs/>
          <w:color w:val="000000"/>
          <w:sz w:val="28"/>
          <w:szCs w:val="28"/>
          <w:lang w:eastAsia="ru-RU" w:bidi="ar-SA"/>
        </w:rPr>
        <w:tab/>
      </w:r>
      <w:r>
        <w:rPr>
          <w:rFonts w:ascii="Times New Roman" w:hAnsi="Times New Roman" w:cs="Times New Roman"/>
          <w:sz w:val="28"/>
          <w:szCs w:val="28"/>
          <w:lang w:eastAsia="en-US" w:bidi="ar-SA"/>
        </w:rPr>
        <w:t xml:space="preserve">Организация и проведение муниципального этапа Всероссийской олимпиады школьников по химии (далее - Олимпиада) осуществляется в соответствии с актуальным Порядком проведения всероссийской олимпиады школьников, утвержденным приказом Министерства просвещения </w:t>
      </w:r>
      <w:r w:rsidRPr="006C2B8B">
        <w:rPr>
          <w:rFonts w:ascii="Times New Roman" w:hAnsi="Times New Roman" w:cs="Times New Roman"/>
          <w:sz w:val="28"/>
          <w:szCs w:val="28"/>
          <w:lang w:eastAsia="en-US" w:bidi="ar-SA"/>
        </w:rPr>
        <w:t>Российской Федерации № 678 от 27 ноября 2020 г. (далее – Порядок)</w:t>
      </w:r>
      <w:r w:rsidR="006C2B8B" w:rsidRPr="006C2B8B">
        <w:rPr>
          <w:rFonts w:ascii="Times New Roman" w:hAnsi="Times New Roman" w:cs="Times New Roman"/>
          <w:sz w:val="28"/>
          <w:szCs w:val="28"/>
          <w:lang w:eastAsia="en-US" w:bidi="ar-SA"/>
        </w:rPr>
        <w:t xml:space="preserve"> и </w:t>
      </w:r>
      <w:r w:rsidR="006C2B8B" w:rsidRPr="006C2B8B">
        <w:rPr>
          <w:sz w:val="28"/>
          <w:szCs w:val="28"/>
        </w:rPr>
        <w:t xml:space="preserve"> </w:t>
      </w:r>
      <w:r w:rsidR="006C2B8B" w:rsidRPr="006C2B8B">
        <w:rPr>
          <w:rFonts w:ascii="Times New Roman" w:hAnsi="Times New Roman" w:cs="Times New Roman"/>
          <w:sz w:val="28"/>
          <w:szCs w:val="28"/>
        </w:rPr>
        <w:t>приказ</w:t>
      </w:r>
      <w:r w:rsidR="006C2B8B">
        <w:rPr>
          <w:rFonts w:ascii="Times New Roman" w:hAnsi="Times New Roman" w:cs="Times New Roman"/>
          <w:sz w:val="28"/>
          <w:szCs w:val="28"/>
        </w:rPr>
        <w:t>ами</w:t>
      </w:r>
      <w:r w:rsidR="006C2B8B" w:rsidRPr="006C2B8B">
        <w:rPr>
          <w:rFonts w:ascii="Times New Roman" w:hAnsi="Times New Roman" w:cs="Times New Roman"/>
          <w:sz w:val="28"/>
          <w:szCs w:val="28"/>
        </w:rPr>
        <w:t xml:space="preserve"> «О внесении изменений в Порядок проведения всероссийской олимпиады школьников</w:t>
      </w:r>
      <w:r w:rsidR="006C2B8B">
        <w:rPr>
          <w:rFonts w:ascii="Times New Roman" w:hAnsi="Times New Roman" w:cs="Times New Roman"/>
          <w:sz w:val="28"/>
          <w:szCs w:val="28"/>
        </w:rPr>
        <w:t xml:space="preserve"> (№ 565 от 16.08.2021, № 73 от 14.02.2022, №55 от 26.01.2023)</w:t>
      </w:r>
      <w:r w:rsidRPr="006C2B8B">
        <w:rPr>
          <w:rFonts w:ascii="Times New Roman" w:hAnsi="Times New Roman" w:cs="Times New Roman"/>
          <w:sz w:val="28"/>
          <w:szCs w:val="28"/>
          <w:lang w:eastAsia="en-US" w:bidi="ar-SA"/>
        </w:rPr>
        <w:t>, а также с учётом рекомендаций Центральной предметно-</w:t>
      </w:r>
      <w:r>
        <w:rPr>
          <w:rFonts w:ascii="Times New Roman" w:hAnsi="Times New Roman" w:cs="Times New Roman"/>
          <w:sz w:val="28"/>
          <w:szCs w:val="28"/>
          <w:lang w:eastAsia="en-US" w:bidi="ar-SA"/>
        </w:rPr>
        <w:t>методической комиссии по химии.</w:t>
      </w:r>
    </w:p>
    <w:bookmarkEnd w:id="1"/>
    <w:p w14:paraId="3F10A407" w14:textId="77777777" w:rsidR="00F90D1F" w:rsidRDefault="00822F46">
      <w:pPr>
        <w:widowControl/>
        <w:spacing w:line="276" w:lineRule="auto"/>
        <w:ind w:firstLine="708"/>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Олимпиадный тур включает в себя непосредственно проведение соревновательного тура в очной форме, шифрование, проверку решений участников, дешифрование, показ работ, апелляцию участников и подведение итогов.</w:t>
      </w:r>
    </w:p>
    <w:p w14:paraId="7C71719D" w14:textId="77777777" w:rsidR="00F90D1F" w:rsidRDefault="00822F46">
      <w:pPr>
        <w:pStyle w:val="s1"/>
        <w:spacing w:line="276" w:lineRule="auto"/>
        <w:jc w:val="both"/>
        <w:rPr>
          <w:rFonts w:ascii="Times New Roman" w:hAnsi="Times New Roman"/>
          <w:sz w:val="28"/>
          <w:szCs w:val="28"/>
        </w:rPr>
      </w:pPr>
      <w:r>
        <w:rPr>
          <w:rFonts w:ascii="Times New Roman" w:hAnsi="Times New Roman"/>
          <w:bCs/>
          <w:color w:val="000000"/>
          <w:sz w:val="28"/>
          <w:szCs w:val="28"/>
        </w:rPr>
        <w:tab/>
      </w:r>
      <w:r>
        <w:rPr>
          <w:rFonts w:ascii="Times New Roman" w:hAnsi="Times New Roman"/>
          <w:sz w:val="28"/>
          <w:szCs w:val="28"/>
        </w:rPr>
        <w:t>В муниципальном этапе Олимпиады принимают индивидуальное участие обучающиеся 7-11 классов:</w:t>
      </w:r>
    </w:p>
    <w:p w14:paraId="27208268" w14:textId="77777777" w:rsidR="00F90D1F" w:rsidRDefault="00822F46">
      <w:pPr>
        <w:pStyle w:val="s1"/>
        <w:spacing w:line="276" w:lineRule="auto"/>
        <w:ind w:firstLine="708"/>
        <w:jc w:val="both"/>
        <w:rPr>
          <w:rFonts w:ascii="Times New Roman" w:hAnsi="Times New Roman"/>
          <w:sz w:val="28"/>
          <w:szCs w:val="28"/>
        </w:rPr>
      </w:pPr>
      <w:r>
        <w:rPr>
          <w:rFonts w:ascii="Times New Roman" w:hAnsi="Times New Roman"/>
          <w:sz w:val="28"/>
          <w:szCs w:val="28"/>
        </w:rPr>
        <w:t>- участники школьного этапа, набравшие необходимое количество баллов, установленное органом местного самоуправления, осуществляющим управление в сфере образования;</w:t>
      </w:r>
    </w:p>
    <w:p w14:paraId="253798B0" w14:textId="77777777" w:rsidR="00F90D1F" w:rsidRDefault="00822F46">
      <w:pPr>
        <w:pStyle w:val="s1"/>
        <w:spacing w:line="276" w:lineRule="auto"/>
        <w:ind w:firstLine="708"/>
        <w:jc w:val="both"/>
        <w:rPr>
          <w:rFonts w:ascii="Times New Roman" w:hAnsi="Times New Roman"/>
          <w:sz w:val="28"/>
          <w:szCs w:val="28"/>
        </w:rPr>
      </w:pPr>
      <w:r>
        <w:rPr>
          <w:rFonts w:ascii="Times New Roman" w:hAnsi="Times New Roman"/>
          <w:sz w:val="28"/>
          <w:szCs w:val="28"/>
        </w:rPr>
        <w:t>- победители и призеры муниципального этапа Олимпиады предыдущего учебного года, продолжающие обучение</w:t>
      </w:r>
      <w:r w:rsidR="000B6543">
        <w:rPr>
          <w:rFonts w:ascii="Times New Roman" w:hAnsi="Times New Roman"/>
          <w:sz w:val="28"/>
          <w:szCs w:val="28"/>
        </w:rPr>
        <w:t>.</w:t>
      </w:r>
    </w:p>
    <w:p w14:paraId="60E967A9" w14:textId="77777777" w:rsidR="00F90D1F" w:rsidRDefault="000B6543">
      <w:pPr>
        <w:pStyle w:val="s1"/>
        <w:spacing w:line="276" w:lineRule="auto"/>
        <w:ind w:firstLine="708"/>
        <w:jc w:val="both"/>
        <w:rPr>
          <w:rFonts w:ascii="Times New Roman" w:hAnsi="Times New Roman"/>
          <w:sz w:val="28"/>
          <w:szCs w:val="28"/>
        </w:rPr>
      </w:pPr>
      <w:r>
        <w:rPr>
          <w:rFonts w:ascii="Times New Roman" w:hAnsi="Times New Roman"/>
          <w:sz w:val="28"/>
          <w:szCs w:val="28"/>
        </w:rPr>
        <w:t xml:space="preserve">Участники, выбравшие на школьном этапе задания для более старшей параллели, на муниципальном этапе выполняют задания за эту же параллель. </w:t>
      </w:r>
      <w:r w:rsidR="00822F46">
        <w:rPr>
          <w:rFonts w:ascii="Times New Roman" w:hAnsi="Times New Roman"/>
          <w:sz w:val="28"/>
          <w:szCs w:val="28"/>
        </w:rPr>
        <w:t>Выбор параллели является окончательным и сохраняется на всех последующих этапах Олимпиады.</w:t>
      </w:r>
    </w:p>
    <w:p w14:paraId="753AA26C" w14:textId="62FE1ED7" w:rsidR="00F90D1F" w:rsidRDefault="00822F46">
      <w:pPr>
        <w:pStyle w:val="s1"/>
        <w:spacing w:line="276" w:lineRule="auto"/>
        <w:jc w:val="both"/>
        <w:rPr>
          <w:rFonts w:ascii="Times New Roman" w:hAnsi="Times New Roman"/>
          <w:sz w:val="28"/>
          <w:szCs w:val="28"/>
        </w:rPr>
      </w:pPr>
      <w:r>
        <w:rPr>
          <w:rFonts w:ascii="Times New Roman" w:hAnsi="Times New Roman"/>
          <w:sz w:val="28"/>
          <w:szCs w:val="28"/>
        </w:rPr>
        <w:tab/>
        <w:t>Муниципальный этап Олимпиады для всех возрастных параллелей (7-8; 9; 10; 11 класс) проводится в 2 тура (теоретический и экспериментальный).</w:t>
      </w:r>
    </w:p>
    <w:p w14:paraId="6575F5E1" w14:textId="77777777" w:rsidR="00F90D1F" w:rsidRDefault="00822F46">
      <w:pPr>
        <w:pStyle w:val="s1"/>
        <w:spacing w:line="276" w:lineRule="auto"/>
        <w:ind w:firstLine="708"/>
        <w:jc w:val="both"/>
        <w:rPr>
          <w:rFonts w:ascii="Times New Roman" w:hAnsi="Times New Roman"/>
          <w:sz w:val="28"/>
          <w:szCs w:val="28"/>
        </w:rPr>
      </w:pPr>
      <w:r>
        <w:rPr>
          <w:rFonts w:ascii="Times New Roman" w:hAnsi="Times New Roman"/>
          <w:sz w:val="28"/>
          <w:szCs w:val="28"/>
        </w:rPr>
        <w:t xml:space="preserve">Информационная поддержка муниципального этапа Олимпиады заключается в широком оповещении через сайт образовательного учреждения, социальные сети и другие средства информационно-коммуникационных </w:t>
      </w:r>
      <w:r>
        <w:rPr>
          <w:rFonts w:ascii="Times New Roman" w:hAnsi="Times New Roman"/>
          <w:sz w:val="28"/>
          <w:szCs w:val="28"/>
        </w:rPr>
        <w:lastRenderedPageBreak/>
        <w:t>технологий, а также через методические объединения учителей и преподавателей естественнонаучного цикла.</w:t>
      </w:r>
    </w:p>
    <w:p w14:paraId="7966A143" w14:textId="77777777" w:rsidR="00F90D1F" w:rsidRDefault="00F90D1F">
      <w:pPr>
        <w:pStyle w:val="s1"/>
        <w:spacing w:line="276" w:lineRule="auto"/>
        <w:jc w:val="both"/>
        <w:rPr>
          <w:rFonts w:ascii="Times New Roman" w:hAnsi="Times New Roman"/>
          <w:bCs/>
          <w:color w:val="000000"/>
          <w:sz w:val="28"/>
          <w:szCs w:val="28"/>
        </w:rPr>
      </w:pPr>
    </w:p>
    <w:p w14:paraId="0FE9F9CD" w14:textId="49F20355" w:rsidR="00F90D1F" w:rsidRDefault="00822F46" w:rsidP="000A6FDE">
      <w:pPr>
        <w:pStyle w:val="s1"/>
        <w:spacing w:line="276" w:lineRule="auto"/>
        <w:jc w:val="center"/>
        <w:rPr>
          <w:rFonts w:ascii="Times New Roman" w:hAnsi="Times New Roman"/>
          <w:b/>
          <w:bCs/>
          <w:color w:val="000000"/>
          <w:sz w:val="28"/>
          <w:szCs w:val="28"/>
        </w:rPr>
      </w:pPr>
      <w:r>
        <w:rPr>
          <w:rFonts w:ascii="Times New Roman" w:hAnsi="Times New Roman"/>
          <w:b/>
          <w:bCs/>
          <w:color w:val="000000"/>
          <w:sz w:val="28"/>
          <w:szCs w:val="28"/>
        </w:rPr>
        <w:t>1.2. Функции организационного комитета</w:t>
      </w:r>
    </w:p>
    <w:p w14:paraId="1E20E00D" w14:textId="77777777" w:rsidR="00F90D1F" w:rsidRDefault="00822F46">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ab/>
        <w:t>Организатором муниципального этапа Олимпиады является орган местного самоуправления, осуществляющий управление в сфере образования.</w:t>
      </w:r>
    </w:p>
    <w:p w14:paraId="6E401D80" w14:textId="77777777" w:rsidR="00F90D1F" w:rsidRDefault="00822F46">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ab/>
        <w:t>Оргкомитет муниципального этапа Олимпиады:</w:t>
      </w:r>
    </w:p>
    <w:p w14:paraId="2CB89BFB" w14:textId="77777777" w:rsidR="00F90D1F" w:rsidRDefault="00822F46" w:rsidP="000A6FDE">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 определяет организационно-технологическую модель проведения муниципального этапа Олимпиады;</w:t>
      </w:r>
    </w:p>
    <w:p w14:paraId="4144B5FD" w14:textId="77777777" w:rsidR="00F90D1F" w:rsidRDefault="00822F46" w:rsidP="000A6FDE">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 xml:space="preserve">- обеспечивает организацию и проведение муниципального этапа Олимпиады в соответствии с </w:t>
      </w:r>
    </w:p>
    <w:p w14:paraId="04068188" w14:textId="3125EE9D" w:rsidR="00F90D1F" w:rsidRDefault="00822F46" w:rsidP="000A6FDE">
      <w:pPr>
        <w:pStyle w:val="s1"/>
        <w:spacing w:line="276" w:lineRule="auto"/>
        <w:ind w:hanging="284"/>
        <w:jc w:val="both"/>
        <w:rPr>
          <w:rFonts w:ascii="Times New Roman" w:hAnsi="Times New Roman"/>
          <w:bCs/>
          <w:color w:val="000000"/>
          <w:sz w:val="28"/>
          <w:szCs w:val="28"/>
        </w:rPr>
      </w:pPr>
      <w:r>
        <w:rPr>
          <w:rFonts w:ascii="Times New Roman" w:hAnsi="Times New Roman"/>
          <w:bCs/>
          <w:color w:val="000000"/>
          <w:sz w:val="28"/>
          <w:szCs w:val="28"/>
        </w:rPr>
        <w:tab/>
        <w:t>-</w:t>
      </w:r>
      <w:r w:rsidR="000A6FDE">
        <w:rPr>
          <w:rFonts w:ascii="Times New Roman" w:hAnsi="Times New Roman"/>
          <w:bCs/>
          <w:color w:val="000000"/>
          <w:sz w:val="28"/>
          <w:szCs w:val="28"/>
        </w:rPr>
        <w:t xml:space="preserve">  </w:t>
      </w:r>
      <w:r>
        <w:rPr>
          <w:rFonts w:ascii="Times New Roman" w:hAnsi="Times New Roman"/>
          <w:bCs/>
          <w:color w:val="000000"/>
          <w:sz w:val="28"/>
          <w:szCs w:val="28"/>
        </w:rPr>
        <w:t xml:space="preserve">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w:t>
      </w:r>
    </w:p>
    <w:p w14:paraId="08A3F0FD" w14:textId="77777777" w:rsidR="00F90D1F" w:rsidRDefault="00822F46" w:rsidP="000A6FDE">
      <w:pPr>
        <w:pStyle w:val="s1"/>
        <w:spacing w:line="276" w:lineRule="auto"/>
        <w:ind w:hanging="142"/>
        <w:jc w:val="both"/>
        <w:rPr>
          <w:rFonts w:ascii="Times New Roman" w:hAnsi="Times New Roman"/>
          <w:bCs/>
          <w:color w:val="000000"/>
          <w:sz w:val="28"/>
          <w:szCs w:val="28"/>
        </w:rPr>
      </w:pPr>
      <w:r>
        <w:rPr>
          <w:rFonts w:ascii="Times New Roman" w:hAnsi="Times New Roman"/>
          <w:bCs/>
          <w:color w:val="000000"/>
          <w:sz w:val="28"/>
          <w:szCs w:val="28"/>
        </w:rPr>
        <w:tab/>
        <w:t xml:space="preserve">- действующими на момент проведения </w:t>
      </w:r>
      <w:r>
        <w:rPr>
          <w:rFonts w:ascii="Times New Roman" w:hAnsi="Times New Roman"/>
          <w:bCs/>
          <w:sz w:val="28"/>
          <w:szCs w:val="28"/>
        </w:rPr>
        <w:t>олимпиады</w:t>
      </w:r>
      <w:r>
        <w:rPr>
          <w:rStyle w:val="apple-converted-space"/>
          <w:rFonts w:ascii="Times New Roman" w:hAnsi="Times New Roman"/>
          <w:bCs/>
          <w:sz w:val="28"/>
          <w:szCs w:val="28"/>
        </w:rPr>
        <w:t> </w:t>
      </w:r>
      <w:hyperlink r:id="rId6" w:anchor="block_1000" w:history="1">
        <w:r>
          <w:rPr>
            <w:rFonts w:ascii="Times New Roman" w:hAnsi="Times New Roman"/>
            <w:bCs/>
            <w:sz w:val="28"/>
            <w:szCs w:val="28"/>
          </w:rPr>
          <w:t>санитарно-эпидемиологическими требованиями</w:t>
        </w:r>
      </w:hyperlink>
      <w:r>
        <w:rPr>
          <w:rStyle w:val="apple-converted-space"/>
          <w:rFonts w:ascii="Times New Roman" w:hAnsi="Times New Roman"/>
          <w:bCs/>
          <w:color w:val="000000"/>
          <w:sz w:val="28"/>
          <w:szCs w:val="28"/>
        </w:rPr>
        <w:t> </w:t>
      </w:r>
      <w:r>
        <w:rPr>
          <w:rFonts w:ascii="Times New Roman" w:hAnsi="Times New Roman"/>
          <w:bCs/>
          <w:color w:val="000000"/>
          <w:sz w:val="28"/>
          <w:szCs w:val="28"/>
        </w:rPr>
        <w:t>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14:paraId="1460BE54" w14:textId="77777777" w:rsidR="00F90D1F" w:rsidRDefault="00822F46" w:rsidP="000A6FDE">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 осуществляет кодирование (обезличивание) олимпиадных работ участников муниципального этапа олимпиады;</w:t>
      </w:r>
    </w:p>
    <w:p w14:paraId="5E725AA1" w14:textId="77777777" w:rsidR="00F90D1F" w:rsidRDefault="00822F46" w:rsidP="000A6FDE">
      <w:pPr>
        <w:pStyle w:val="s1"/>
        <w:spacing w:after="240" w:line="276" w:lineRule="auto"/>
        <w:jc w:val="both"/>
        <w:rPr>
          <w:rFonts w:ascii="Times New Roman" w:hAnsi="Times New Roman"/>
          <w:bCs/>
          <w:color w:val="000000"/>
          <w:sz w:val="28"/>
          <w:szCs w:val="28"/>
        </w:rPr>
      </w:pPr>
      <w:r>
        <w:rPr>
          <w:rFonts w:ascii="Times New Roman" w:hAnsi="Times New Roman"/>
          <w:bCs/>
          <w:color w:val="000000"/>
          <w:sz w:val="28"/>
          <w:szCs w:val="28"/>
        </w:rPr>
        <w:t>- несёт ответственность за жизнь и здоровье участников Олимпиады во время проведения муниципального этапа.</w:t>
      </w:r>
    </w:p>
    <w:p w14:paraId="640BC294" w14:textId="77777777" w:rsidR="00F90D1F" w:rsidRDefault="00F90D1F">
      <w:pPr>
        <w:pStyle w:val="s1"/>
        <w:spacing w:line="276" w:lineRule="auto"/>
        <w:jc w:val="both"/>
        <w:rPr>
          <w:rFonts w:ascii="Times New Roman" w:hAnsi="Times New Roman"/>
          <w:bCs/>
          <w:color w:val="000000"/>
          <w:sz w:val="28"/>
          <w:szCs w:val="28"/>
        </w:rPr>
      </w:pPr>
    </w:p>
    <w:p w14:paraId="2795B85B" w14:textId="59F9A5C9" w:rsidR="00F90D1F" w:rsidRDefault="00822F46" w:rsidP="000A6FDE">
      <w:pPr>
        <w:pStyle w:val="s1"/>
        <w:spacing w:line="276" w:lineRule="auto"/>
        <w:jc w:val="center"/>
        <w:rPr>
          <w:rFonts w:ascii="Times New Roman" w:hAnsi="Times New Roman"/>
          <w:b/>
          <w:bCs/>
          <w:color w:val="000000"/>
          <w:sz w:val="28"/>
          <w:szCs w:val="28"/>
        </w:rPr>
      </w:pPr>
      <w:r>
        <w:rPr>
          <w:rFonts w:ascii="Times New Roman" w:hAnsi="Times New Roman"/>
          <w:b/>
          <w:bCs/>
          <w:color w:val="000000"/>
          <w:sz w:val="28"/>
          <w:szCs w:val="28"/>
        </w:rPr>
        <w:t>1.3. Функции жюри</w:t>
      </w:r>
    </w:p>
    <w:p w14:paraId="35CE4577" w14:textId="77777777" w:rsidR="00F90D1F" w:rsidRDefault="00822F46">
      <w:pPr>
        <w:widowControl/>
        <w:spacing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ab/>
        <w:t>Для объективной проверки олимпиадных заданий, выполненных участниками олимпиады, формируется жюри муниципального этапа Олимпиады.</w:t>
      </w:r>
    </w:p>
    <w:p w14:paraId="454BA7DE" w14:textId="77777777" w:rsidR="00F90D1F" w:rsidRDefault="00822F46">
      <w:pPr>
        <w:widowControl/>
        <w:spacing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ab/>
        <w:t>Жюри муниципального этапа:</w:t>
      </w:r>
    </w:p>
    <w:p w14:paraId="0273CDFD" w14:textId="77777777" w:rsidR="00F90D1F" w:rsidRDefault="00822F46">
      <w:pPr>
        <w:widowControl/>
        <w:spacing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 принимает для оценивания закодированные (обезличенные) олимпиадные работы участников олимпиады;</w:t>
      </w:r>
    </w:p>
    <w:p w14:paraId="2FB20A53" w14:textId="77777777" w:rsidR="00F90D1F" w:rsidRDefault="00822F46">
      <w:pPr>
        <w:widowControl/>
        <w:spacing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 оценивает выполненные олимпиадные задания в соответствии с утверждёнными критериями и методиками оценивания выполненных олимпиадных заданий;</w:t>
      </w:r>
    </w:p>
    <w:p w14:paraId="5C42DA76" w14:textId="77777777" w:rsidR="00F90D1F" w:rsidRDefault="00822F46">
      <w:pPr>
        <w:widowControl/>
        <w:spacing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lastRenderedPageBreak/>
        <w:t>- проводит с участниками олимпиады анализ олимпиадных заданий и их решений;</w:t>
      </w:r>
    </w:p>
    <w:p w14:paraId="0BC3B637" w14:textId="77777777" w:rsidR="00F90D1F" w:rsidRDefault="00822F46">
      <w:pPr>
        <w:widowControl/>
        <w:spacing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 осуществляет очно по запросу участника Олимпиады показ выполненных им олимпиадных заданий;</w:t>
      </w:r>
    </w:p>
    <w:p w14:paraId="6E320B2F" w14:textId="77777777" w:rsidR="00F90D1F" w:rsidRDefault="00822F46">
      <w:pPr>
        <w:widowControl/>
        <w:spacing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 представляет результаты Олимпиады её участникам;</w:t>
      </w:r>
    </w:p>
    <w:p w14:paraId="10E3F48D" w14:textId="77777777" w:rsidR="00F90D1F" w:rsidRDefault="00822F46">
      <w:pPr>
        <w:widowControl/>
        <w:spacing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 рассматривает очно апелляции участников Олимпиады с использованием видеофиксации;</w:t>
      </w:r>
    </w:p>
    <w:p w14:paraId="14297D0C" w14:textId="77777777" w:rsidR="00F90D1F" w:rsidRDefault="00822F46">
      <w:pPr>
        <w:widowControl/>
        <w:spacing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 xml:space="preserve">- определяет победителей и призеров Олимпиады на основании рейтинга и в соответствии с квотой, установленной организатором Олимпиады муниципального этапа; </w:t>
      </w:r>
    </w:p>
    <w:p w14:paraId="16AEF533" w14:textId="77777777" w:rsidR="00F90D1F" w:rsidRDefault="00822F46">
      <w:pPr>
        <w:widowControl/>
        <w:spacing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 представляет организатору олимпиады результаты олимпиады (протоколы) для их утверждения;</w:t>
      </w:r>
    </w:p>
    <w:p w14:paraId="51017613" w14:textId="77777777" w:rsidR="00F90D1F" w:rsidRDefault="00822F46">
      <w:pPr>
        <w:widowControl/>
        <w:spacing w:after="200"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 составляет и представляет организатору муниципального этапа Олимпиады аналитический отчёт о результатах выполнения олимпиадных заданий.</w:t>
      </w:r>
      <w:r>
        <w:rPr>
          <w:rFonts w:ascii="Times New Roman" w:hAnsi="Times New Roman" w:cs="Times New Roman"/>
          <w:bCs/>
          <w:color w:val="000000"/>
          <w:sz w:val="28"/>
          <w:szCs w:val="28"/>
          <w:lang w:eastAsia="ru-RU" w:bidi="ar-SA"/>
        </w:rPr>
        <w:tab/>
        <w:t>Состав жюри муниципального этапа Олимпиады по химии формируется из числа педагогических работников и утверждается организатором муниципального этапа Олимпиады.</w:t>
      </w:r>
    </w:p>
    <w:p w14:paraId="401B9ADB" w14:textId="77777777" w:rsidR="00F90D1F" w:rsidRDefault="00F90D1F">
      <w:pPr>
        <w:widowControl/>
        <w:spacing w:line="276" w:lineRule="auto"/>
        <w:jc w:val="both"/>
        <w:rPr>
          <w:rFonts w:ascii="Times New Roman" w:hAnsi="Times New Roman" w:cs="Times New Roman"/>
          <w:b/>
          <w:bCs/>
          <w:color w:val="000000"/>
          <w:sz w:val="28"/>
          <w:szCs w:val="28"/>
          <w:lang w:eastAsia="ru-RU" w:bidi="ar-SA"/>
        </w:rPr>
      </w:pPr>
    </w:p>
    <w:p w14:paraId="7E10A93C" w14:textId="77777777" w:rsidR="00F90D1F" w:rsidRDefault="00822F46">
      <w:pPr>
        <w:pStyle w:val="p2"/>
        <w:shd w:val="clear" w:color="auto" w:fill="FFFFFF"/>
        <w:spacing w:line="276" w:lineRule="auto"/>
        <w:jc w:val="center"/>
        <w:rPr>
          <w:rFonts w:ascii="Times New Roman" w:hAnsi="Times New Roman"/>
          <w:b/>
          <w:color w:val="000000"/>
          <w:sz w:val="28"/>
          <w:szCs w:val="28"/>
        </w:rPr>
      </w:pPr>
      <w:r>
        <w:rPr>
          <w:rFonts w:ascii="Times New Roman" w:hAnsi="Times New Roman"/>
          <w:b/>
          <w:color w:val="000000"/>
          <w:sz w:val="28"/>
          <w:szCs w:val="28"/>
        </w:rPr>
        <w:t xml:space="preserve">2. Структура туров по классам и принципы составления олимпиадных </w:t>
      </w:r>
    </w:p>
    <w:p w14:paraId="11A3CAB0" w14:textId="5AF93B3B" w:rsidR="00F90D1F" w:rsidRPr="000A6FDE" w:rsidRDefault="00822F46" w:rsidP="000A6FDE">
      <w:pPr>
        <w:pStyle w:val="p2"/>
        <w:shd w:val="clear" w:color="auto" w:fill="FFFFFF"/>
        <w:spacing w:line="276" w:lineRule="auto"/>
        <w:jc w:val="center"/>
        <w:rPr>
          <w:rFonts w:ascii="Times New Roman" w:hAnsi="Times New Roman"/>
          <w:b/>
          <w:color w:val="000000"/>
          <w:sz w:val="28"/>
          <w:szCs w:val="28"/>
        </w:rPr>
      </w:pPr>
      <w:r>
        <w:rPr>
          <w:rFonts w:ascii="Times New Roman" w:hAnsi="Times New Roman"/>
          <w:b/>
          <w:color w:val="000000"/>
          <w:sz w:val="28"/>
          <w:szCs w:val="28"/>
        </w:rPr>
        <w:t>заданий</w:t>
      </w:r>
      <w:r>
        <w:rPr>
          <w:rStyle w:val="apple-converted-space"/>
          <w:rFonts w:ascii="Times New Roman" w:hAnsi="Times New Roman"/>
          <w:b/>
          <w:bCs/>
          <w:color w:val="000000"/>
          <w:sz w:val="28"/>
          <w:szCs w:val="28"/>
        </w:rPr>
        <w:t> </w:t>
      </w:r>
      <w:r>
        <w:rPr>
          <w:rFonts w:ascii="Times New Roman" w:hAnsi="Times New Roman"/>
          <w:b/>
          <w:color w:val="000000"/>
          <w:sz w:val="28"/>
          <w:szCs w:val="28"/>
        </w:rPr>
        <w:t>и формирования комплектов олимпиадных заданий</w:t>
      </w:r>
    </w:p>
    <w:p w14:paraId="53A37EA1" w14:textId="77777777" w:rsidR="00F90D1F" w:rsidRDefault="00822F46">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Муниципальный этап Всероссийской олимпиады по химии проводится в 2 тура. Для четырех возрастных параллелей (7 - 8, 9, 10 и 11 классы) разрабатываются отдельные комплекты заданий теоретического и практического туров. В задание теоретического тура для 7-8 классов входит 4 задачи, для всех остальных параллелей участников - по 3 задачи из различных разделов химии. Задания для учащихся параллели 7 – 8-х классов носят скорее познавательный характер. Задание экспериментального тура построено как небольшое исследование. В нем содержится подробная инструкция для выполнения работы и описаны правила оформления полученных результатов. </w:t>
      </w:r>
    </w:p>
    <w:p w14:paraId="423DC546" w14:textId="77777777" w:rsidR="00F90D1F" w:rsidRDefault="00822F46">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Длительность теоретического тура в 202</w:t>
      </w:r>
      <w:r w:rsidR="000B6543">
        <w:rPr>
          <w:rFonts w:ascii="Times New Roman" w:hAnsi="Times New Roman" w:cs="Times New Roman"/>
          <w:sz w:val="28"/>
          <w:szCs w:val="28"/>
          <w:lang w:eastAsia="en-US" w:bidi="ar-SA"/>
        </w:rPr>
        <w:t>3</w:t>
      </w:r>
      <w:r>
        <w:rPr>
          <w:rFonts w:ascii="Times New Roman" w:hAnsi="Times New Roman" w:cs="Times New Roman"/>
          <w:sz w:val="28"/>
          <w:szCs w:val="28"/>
          <w:lang w:eastAsia="en-US" w:bidi="ar-SA"/>
        </w:rPr>
        <w:t>-2</w:t>
      </w:r>
      <w:r w:rsidR="000B6543">
        <w:rPr>
          <w:rFonts w:ascii="Times New Roman" w:hAnsi="Times New Roman" w:cs="Times New Roman"/>
          <w:sz w:val="28"/>
          <w:szCs w:val="28"/>
          <w:lang w:eastAsia="en-US" w:bidi="ar-SA"/>
        </w:rPr>
        <w:t>4</w:t>
      </w:r>
      <w:r>
        <w:rPr>
          <w:rFonts w:ascii="Times New Roman" w:hAnsi="Times New Roman" w:cs="Times New Roman"/>
          <w:sz w:val="28"/>
          <w:szCs w:val="28"/>
          <w:lang w:eastAsia="en-US" w:bidi="ar-SA"/>
        </w:rPr>
        <w:t xml:space="preserve"> учебном году составляет 3 (три) астрономических часа (180 минут), экспериментального – 1,5 (полтора) астрономических часа (90 минут) во всех классах.</w:t>
      </w:r>
    </w:p>
    <w:p w14:paraId="56C5DFA7" w14:textId="77777777" w:rsidR="00F90D1F" w:rsidRDefault="00822F46">
      <w:pPr>
        <w:widowControl/>
        <w:shd w:val="clear" w:color="auto" w:fill="FFFFFF"/>
        <w:tabs>
          <w:tab w:val="left" w:leader="underscore" w:pos="-1620"/>
        </w:tabs>
        <w:spacing w:line="276" w:lineRule="auto"/>
        <w:jc w:val="both"/>
        <w:rPr>
          <w:rFonts w:ascii="Times New Roman" w:hAnsi="Times New Roman" w:cs="Times New Roman"/>
          <w:color w:val="000000"/>
          <w:spacing w:val="-5"/>
          <w:sz w:val="28"/>
          <w:szCs w:val="28"/>
          <w:lang w:eastAsia="en-US" w:bidi="ar-SA"/>
        </w:rPr>
      </w:pPr>
      <w:r>
        <w:rPr>
          <w:rFonts w:ascii="Times New Roman" w:hAnsi="Times New Roman" w:cs="Times New Roman"/>
          <w:color w:val="000000"/>
          <w:spacing w:val="-5"/>
          <w:sz w:val="28"/>
          <w:szCs w:val="28"/>
          <w:lang w:eastAsia="en-US" w:bidi="ar-SA"/>
        </w:rPr>
        <w:tab/>
        <w:t>Структура теоретического тура:</w:t>
      </w:r>
    </w:p>
    <w:p w14:paraId="0021DF9D" w14:textId="77777777" w:rsidR="00F90D1F" w:rsidRDefault="00822F46">
      <w:pPr>
        <w:widowControl/>
        <w:shd w:val="clear" w:color="auto" w:fill="FFFFFF"/>
        <w:tabs>
          <w:tab w:val="left" w:leader="underscore" w:pos="-1620"/>
        </w:tabs>
        <w:spacing w:line="276" w:lineRule="auto"/>
        <w:jc w:val="both"/>
        <w:rPr>
          <w:rFonts w:ascii="Times New Roman" w:hAnsi="Times New Roman" w:cs="Times New Roman"/>
          <w:color w:val="000000"/>
          <w:spacing w:val="-5"/>
          <w:sz w:val="28"/>
          <w:szCs w:val="28"/>
          <w:lang w:eastAsia="en-US" w:bidi="ar-SA"/>
        </w:rPr>
      </w:pPr>
      <w:r>
        <w:rPr>
          <w:rFonts w:ascii="Times New Roman" w:hAnsi="Times New Roman" w:cs="Times New Roman"/>
          <w:color w:val="000000"/>
          <w:spacing w:val="-5"/>
          <w:sz w:val="28"/>
          <w:szCs w:val="28"/>
          <w:lang w:eastAsia="en-US" w:bidi="ar-SA"/>
        </w:rPr>
        <w:t>- 4 задания</w:t>
      </w:r>
      <w:r w:rsidR="000B6543">
        <w:rPr>
          <w:rFonts w:ascii="Times New Roman" w:hAnsi="Times New Roman" w:cs="Times New Roman"/>
          <w:color w:val="000000"/>
          <w:spacing w:val="-5"/>
          <w:sz w:val="28"/>
          <w:szCs w:val="28"/>
          <w:lang w:eastAsia="en-US" w:bidi="ar-SA"/>
        </w:rPr>
        <w:t xml:space="preserve"> во всех параллелях</w:t>
      </w:r>
      <w:r>
        <w:rPr>
          <w:rFonts w:ascii="Times New Roman" w:hAnsi="Times New Roman" w:cs="Times New Roman"/>
          <w:color w:val="000000"/>
          <w:spacing w:val="-5"/>
          <w:sz w:val="28"/>
          <w:szCs w:val="28"/>
          <w:lang w:eastAsia="en-US" w:bidi="ar-SA"/>
        </w:rPr>
        <w:t>;</w:t>
      </w:r>
    </w:p>
    <w:p w14:paraId="2E8C4AA0" w14:textId="07D5E8EB" w:rsidR="00F90D1F" w:rsidRDefault="00822F46">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color w:val="000000"/>
          <w:spacing w:val="-5"/>
          <w:sz w:val="28"/>
          <w:szCs w:val="28"/>
          <w:lang w:eastAsia="en-US" w:bidi="ar-SA"/>
        </w:rPr>
        <w:t xml:space="preserve">- задания 10 – 11 классов </w:t>
      </w:r>
      <w:r>
        <w:rPr>
          <w:rFonts w:ascii="Times New Roman" w:hAnsi="Times New Roman" w:cs="Times New Roman"/>
          <w:sz w:val="28"/>
          <w:szCs w:val="28"/>
          <w:lang w:eastAsia="en-US" w:bidi="ar-SA"/>
        </w:rPr>
        <w:t xml:space="preserve">основаны на материале 4 разделов химии: неорганической, аналитической, органической и физической; 9 класса — </w:t>
      </w:r>
      <w:r>
        <w:rPr>
          <w:rFonts w:ascii="Times New Roman" w:hAnsi="Times New Roman" w:cs="Times New Roman"/>
          <w:sz w:val="28"/>
          <w:szCs w:val="28"/>
          <w:lang w:eastAsia="en-US" w:bidi="ar-SA"/>
        </w:rPr>
        <w:lastRenderedPageBreak/>
        <w:t>неорганической, аналитической и физической. В содержании задач могут содержаться вопросы, требующие от участников следующих знаний и умений:</w:t>
      </w:r>
    </w:p>
    <w:p w14:paraId="5717A5A1" w14:textId="77777777" w:rsidR="00F90D1F" w:rsidRDefault="00822F46">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Из раздела неорганической химии: </w:t>
      </w:r>
    </w:p>
    <w:p w14:paraId="413A00FB" w14:textId="77777777" w:rsidR="00F90D1F" w:rsidRDefault="00822F46">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номенклатура;</w:t>
      </w:r>
    </w:p>
    <w:p w14:paraId="694481CF" w14:textId="77777777" w:rsidR="00F90D1F" w:rsidRDefault="00822F46">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строение, свойства и методы получения основных классов соединений: оксидов, кислот, оснований, солей;</w:t>
      </w:r>
    </w:p>
    <w:p w14:paraId="0434E03C" w14:textId="77777777" w:rsidR="00F90D1F" w:rsidRDefault="00822F46">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свойства элементов и их соединений;</w:t>
      </w:r>
    </w:p>
    <w:p w14:paraId="7B8AFED6" w14:textId="77777777" w:rsidR="00F90D1F" w:rsidRDefault="00822F46">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закономерности в изменении свойств элементов и их соединений в соответствии с Периодическим законом.</w:t>
      </w:r>
    </w:p>
    <w:p w14:paraId="1E5F5BEB" w14:textId="77777777" w:rsidR="00F90D1F" w:rsidRDefault="00822F46">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Из раздела аналитической химии:</w:t>
      </w:r>
    </w:p>
    <w:p w14:paraId="4B5609BB" w14:textId="77777777" w:rsidR="00F90D1F" w:rsidRDefault="00822F46">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качественные реакции, использующиеся для обнаружения катионов и анионов неорганических солей;</w:t>
      </w:r>
    </w:p>
    <w:p w14:paraId="3EC03016" w14:textId="77777777" w:rsidR="00F90D1F" w:rsidRDefault="00822F46">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xml:space="preserve">- проведение количественных расчетов по уравнениям химических реакций (стехиометрические количества реагентов, избыток-недостаток, реакции с веществами, содержащими инертные примеси); </w:t>
      </w:r>
    </w:p>
    <w:p w14:paraId="6E019E12" w14:textId="77777777" w:rsidR="00F90D1F" w:rsidRDefault="00822F46">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использование данных по количественному анализу.</w:t>
      </w:r>
    </w:p>
    <w:p w14:paraId="4F1A0FD3" w14:textId="77777777" w:rsidR="00F90D1F" w:rsidRDefault="00822F46">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Из раздела органической химии: </w:t>
      </w:r>
    </w:p>
    <w:p w14:paraId="35DDF216" w14:textId="77777777" w:rsidR="00F90D1F" w:rsidRDefault="00822F46">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номенклатура;</w:t>
      </w:r>
    </w:p>
    <w:p w14:paraId="1E9D0711" w14:textId="77777777" w:rsidR="00F90D1F" w:rsidRDefault="00822F46">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xml:space="preserve">- изомерия; </w:t>
      </w:r>
    </w:p>
    <w:p w14:paraId="0924DF2F" w14:textId="77777777" w:rsidR="00F90D1F" w:rsidRDefault="00822F46">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строение;</w:t>
      </w:r>
    </w:p>
    <w:p w14:paraId="6692D6E7" w14:textId="77777777" w:rsidR="00F90D1F" w:rsidRDefault="00822F46">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получение и химические свойства основных классов органических соединений (</w:t>
      </w:r>
      <w:proofErr w:type="spellStart"/>
      <w:r>
        <w:rPr>
          <w:rFonts w:ascii="Times New Roman" w:hAnsi="Times New Roman" w:cs="Times New Roman"/>
          <w:sz w:val="28"/>
          <w:szCs w:val="28"/>
          <w:lang w:eastAsia="en-US" w:bidi="ar-SA"/>
        </w:rPr>
        <w:t>алканов</w:t>
      </w:r>
      <w:proofErr w:type="spellEnd"/>
      <w:r>
        <w:rPr>
          <w:rFonts w:ascii="Times New Roman" w:hAnsi="Times New Roman" w:cs="Times New Roman"/>
          <w:sz w:val="28"/>
          <w:szCs w:val="28"/>
          <w:lang w:eastAsia="en-US" w:bidi="ar-SA"/>
        </w:rPr>
        <w:t xml:space="preserve">, </w:t>
      </w:r>
      <w:proofErr w:type="spellStart"/>
      <w:r>
        <w:rPr>
          <w:rFonts w:ascii="Times New Roman" w:hAnsi="Times New Roman" w:cs="Times New Roman"/>
          <w:sz w:val="28"/>
          <w:szCs w:val="28"/>
          <w:lang w:eastAsia="en-US" w:bidi="ar-SA"/>
        </w:rPr>
        <w:t>циклоалканов</w:t>
      </w:r>
      <w:proofErr w:type="spellEnd"/>
      <w:r>
        <w:rPr>
          <w:rFonts w:ascii="Times New Roman" w:hAnsi="Times New Roman" w:cs="Times New Roman"/>
          <w:sz w:val="28"/>
          <w:szCs w:val="28"/>
          <w:lang w:eastAsia="en-US" w:bidi="ar-SA"/>
        </w:rPr>
        <w:t xml:space="preserve">, </w:t>
      </w:r>
      <w:proofErr w:type="spellStart"/>
      <w:r>
        <w:rPr>
          <w:rFonts w:ascii="Times New Roman" w:hAnsi="Times New Roman" w:cs="Times New Roman"/>
          <w:sz w:val="28"/>
          <w:szCs w:val="28"/>
          <w:lang w:eastAsia="en-US" w:bidi="ar-SA"/>
        </w:rPr>
        <w:t>алкенов</w:t>
      </w:r>
      <w:proofErr w:type="spellEnd"/>
      <w:r>
        <w:rPr>
          <w:rFonts w:ascii="Times New Roman" w:hAnsi="Times New Roman" w:cs="Times New Roman"/>
          <w:sz w:val="28"/>
          <w:szCs w:val="28"/>
          <w:lang w:eastAsia="en-US" w:bidi="ar-SA"/>
        </w:rPr>
        <w:t xml:space="preserve">, </w:t>
      </w:r>
      <w:proofErr w:type="spellStart"/>
      <w:r>
        <w:rPr>
          <w:rFonts w:ascii="Times New Roman" w:hAnsi="Times New Roman" w:cs="Times New Roman"/>
          <w:sz w:val="28"/>
          <w:szCs w:val="28"/>
          <w:lang w:eastAsia="en-US" w:bidi="ar-SA"/>
        </w:rPr>
        <w:t>алкинов</w:t>
      </w:r>
      <w:proofErr w:type="spellEnd"/>
      <w:r>
        <w:rPr>
          <w:rFonts w:ascii="Times New Roman" w:hAnsi="Times New Roman" w:cs="Times New Roman"/>
          <w:sz w:val="28"/>
          <w:szCs w:val="28"/>
          <w:lang w:eastAsia="en-US" w:bidi="ar-SA"/>
        </w:rPr>
        <w:t xml:space="preserve">, </w:t>
      </w:r>
      <w:proofErr w:type="spellStart"/>
      <w:r>
        <w:rPr>
          <w:rFonts w:ascii="Times New Roman" w:hAnsi="Times New Roman" w:cs="Times New Roman"/>
          <w:sz w:val="28"/>
          <w:szCs w:val="28"/>
          <w:lang w:eastAsia="en-US" w:bidi="ar-SA"/>
        </w:rPr>
        <w:t>аренов</w:t>
      </w:r>
      <w:proofErr w:type="spellEnd"/>
      <w:r>
        <w:rPr>
          <w:rFonts w:ascii="Times New Roman" w:hAnsi="Times New Roman" w:cs="Times New Roman"/>
          <w:sz w:val="28"/>
          <w:szCs w:val="28"/>
          <w:lang w:eastAsia="en-US" w:bidi="ar-SA"/>
        </w:rPr>
        <w:t xml:space="preserve">, галогенпроизводных, аминов, спиртов и фенолов, карбонильных соединений, карбоновых кислот, сложных эфиров, пептидов); </w:t>
      </w:r>
    </w:p>
    <w:p w14:paraId="2A4B4B0A" w14:textId="77777777" w:rsidR="00F90D1F" w:rsidRDefault="00822F46">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Из раздела физической химии:</w:t>
      </w:r>
    </w:p>
    <w:p w14:paraId="258A806C" w14:textId="77777777" w:rsidR="00F90D1F" w:rsidRDefault="00822F46">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xml:space="preserve">- строение атомов и молекул, </w:t>
      </w:r>
    </w:p>
    <w:p w14:paraId="4D6D7524" w14:textId="77777777" w:rsidR="00F90D1F" w:rsidRDefault="00822F46">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xml:space="preserve">- типы и характеристики химической связи; </w:t>
      </w:r>
    </w:p>
    <w:p w14:paraId="7B33D1F9" w14:textId="77777777" w:rsidR="00F90D1F" w:rsidRDefault="00822F46">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основы химической термодинамики и кинетики.</w:t>
      </w:r>
    </w:p>
    <w:p w14:paraId="0E0B2CE1" w14:textId="77777777" w:rsidR="000B6543" w:rsidRDefault="00822F46" w:rsidP="000B6543">
      <w:pPr>
        <w:widowControl/>
        <w:shd w:val="clear" w:color="auto" w:fill="FFFFFF"/>
        <w:tabs>
          <w:tab w:val="left" w:leader="underscore" w:pos="-1620"/>
        </w:tabs>
        <w:spacing w:line="276" w:lineRule="auto"/>
        <w:jc w:val="both"/>
        <w:rPr>
          <w:rFonts w:ascii="Times New Roman" w:hAnsi="Times New Roman" w:cs="Times New Roman"/>
          <w:color w:val="000000"/>
          <w:spacing w:val="-5"/>
          <w:sz w:val="28"/>
          <w:szCs w:val="28"/>
          <w:lang w:eastAsia="en-US" w:bidi="ar-SA"/>
        </w:rPr>
      </w:pPr>
      <w:r>
        <w:rPr>
          <w:rFonts w:ascii="Times New Roman" w:hAnsi="Times New Roman" w:cs="Times New Roman"/>
          <w:color w:val="000000"/>
          <w:spacing w:val="-5"/>
          <w:sz w:val="28"/>
          <w:szCs w:val="28"/>
          <w:lang w:eastAsia="en-US" w:bidi="ar-SA"/>
        </w:rPr>
        <w:tab/>
        <w:t>Задания 7 - 8 классов носят познавательный характер, проверяют владение начальными понятиями химии (количество вещества, уравнение химической реакции, массовая доля элемента в соединении и вещества в смеси, закон Авогадро)</w:t>
      </w:r>
      <w:r w:rsidR="000B6543">
        <w:rPr>
          <w:rFonts w:ascii="Times New Roman" w:hAnsi="Times New Roman" w:cs="Times New Roman"/>
          <w:color w:val="000000"/>
          <w:spacing w:val="-5"/>
          <w:sz w:val="28"/>
          <w:szCs w:val="28"/>
          <w:lang w:eastAsia="en-US" w:bidi="ar-SA"/>
        </w:rPr>
        <w:t>.</w:t>
      </w:r>
      <w:r>
        <w:rPr>
          <w:rFonts w:ascii="Times New Roman" w:hAnsi="Times New Roman" w:cs="Times New Roman"/>
          <w:color w:val="000000"/>
          <w:spacing w:val="-5"/>
          <w:sz w:val="28"/>
          <w:szCs w:val="28"/>
          <w:lang w:eastAsia="en-US" w:bidi="ar-SA"/>
        </w:rPr>
        <w:t xml:space="preserve"> </w:t>
      </w:r>
    </w:p>
    <w:p w14:paraId="5DC56B1C" w14:textId="77777777" w:rsidR="000B6543" w:rsidRDefault="000B6543" w:rsidP="000B6543">
      <w:pPr>
        <w:widowControl/>
        <w:shd w:val="clear" w:color="auto" w:fill="FFFFFF"/>
        <w:tabs>
          <w:tab w:val="left" w:leader="underscore" w:pos="-1620"/>
        </w:tabs>
        <w:spacing w:line="276" w:lineRule="auto"/>
        <w:ind w:firstLine="709"/>
        <w:jc w:val="both"/>
        <w:rPr>
          <w:rFonts w:ascii="Times New Roman" w:hAnsi="Times New Roman" w:cs="Times New Roman"/>
          <w:color w:val="000000"/>
          <w:spacing w:val="-5"/>
          <w:sz w:val="28"/>
          <w:szCs w:val="28"/>
          <w:lang w:eastAsia="en-US" w:bidi="ar-SA"/>
        </w:rPr>
      </w:pPr>
      <w:r>
        <w:rPr>
          <w:rFonts w:ascii="Times New Roman" w:hAnsi="Times New Roman" w:cs="Times New Roman"/>
          <w:color w:val="000000"/>
          <w:spacing w:val="-5"/>
          <w:sz w:val="28"/>
          <w:szCs w:val="28"/>
          <w:lang w:eastAsia="en-US" w:bidi="ar-SA"/>
        </w:rPr>
        <w:t>Задания для всех параллелей могут содержать связанный с тематикой задания междисциплинарный материал.</w:t>
      </w:r>
    </w:p>
    <w:p w14:paraId="45F96492" w14:textId="77777777" w:rsidR="000A6FDE" w:rsidRDefault="000A6FDE" w:rsidP="000B6543">
      <w:pPr>
        <w:widowControl/>
        <w:shd w:val="clear" w:color="auto" w:fill="FFFFFF"/>
        <w:tabs>
          <w:tab w:val="left" w:leader="underscore" w:pos="-1620"/>
        </w:tabs>
        <w:spacing w:line="276" w:lineRule="auto"/>
        <w:ind w:firstLine="709"/>
        <w:jc w:val="both"/>
        <w:rPr>
          <w:rFonts w:ascii="Times New Roman" w:hAnsi="Times New Roman" w:cs="Times New Roman"/>
          <w:color w:val="000000"/>
          <w:spacing w:val="-5"/>
          <w:sz w:val="28"/>
          <w:szCs w:val="28"/>
          <w:lang w:eastAsia="en-US" w:bidi="ar-SA"/>
        </w:rPr>
      </w:pPr>
    </w:p>
    <w:p w14:paraId="79AAF3ED" w14:textId="77777777" w:rsidR="00F90D1F" w:rsidRDefault="00822F46" w:rsidP="000B6543">
      <w:pPr>
        <w:widowControl/>
        <w:shd w:val="clear" w:color="auto" w:fill="FFFFFF"/>
        <w:tabs>
          <w:tab w:val="left" w:leader="underscore" w:pos="-1620"/>
        </w:tabs>
        <w:spacing w:line="276" w:lineRule="auto"/>
        <w:jc w:val="both"/>
        <w:rPr>
          <w:rFonts w:ascii="Times New Roman" w:hAnsi="Times New Roman"/>
          <w:b/>
          <w:color w:val="000000"/>
          <w:sz w:val="28"/>
          <w:szCs w:val="28"/>
        </w:rPr>
      </w:pPr>
      <w:r>
        <w:rPr>
          <w:rFonts w:ascii="Times New Roman" w:hAnsi="Times New Roman" w:cs="Times New Roman"/>
          <w:color w:val="000000"/>
          <w:spacing w:val="-5"/>
          <w:sz w:val="28"/>
          <w:szCs w:val="28"/>
          <w:lang w:eastAsia="en-US" w:bidi="ar-SA"/>
        </w:rPr>
        <w:tab/>
      </w:r>
      <w:r>
        <w:rPr>
          <w:rFonts w:ascii="Times New Roman" w:hAnsi="Times New Roman"/>
          <w:b/>
          <w:color w:val="000000"/>
          <w:sz w:val="28"/>
          <w:szCs w:val="28"/>
        </w:rPr>
        <w:t>3. Перечень материально-технического обеспечения муниципального этапа Всероссийской олимпиады школьников по химии</w:t>
      </w:r>
    </w:p>
    <w:p w14:paraId="2E5CB460" w14:textId="77777777" w:rsidR="00F90D1F" w:rsidRDefault="00F90D1F">
      <w:pPr>
        <w:pStyle w:val="p2"/>
        <w:shd w:val="clear" w:color="auto" w:fill="FFFFFF"/>
        <w:spacing w:line="276" w:lineRule="auto"/>
        <w:jc w:val="both"/>
        <w:rPr>
          <w:rFonts w:ascii="Times New Roman" w:hAnsi="Times New Roman"/>
          <w:b/>
          <w:sz w:val="28"/>
          <w:szCs w:val="28"/>
        </w:rPr>
      </w:pPr>
    </w:p>
    <w:p w14:paraId="3580824B" w14:textId="77777777" w:rsidR="00F90D1F" w:rsidRDefault="00822F46">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lastRenderedPageBreak/>
        <w:tab/>
        <w:t>Для каждого участника необходимо распечатать Периодическую систему элементов Д.И. Менделеева, таблицу растворимости, электрохимический ряд напряжений и условия заданий. Задания, выдаваемые участникам, должны быть качественно размножены и сброшюрованы. Количество копий рассчитывается, исходя из количества участников, членов сформированного жюри и количества аудиторий, в которых проводятся туры. Формат подготовленных оргкомитетом олимпиады заданий предполагает возможность печати 2-х страниц на 1 лист А4. Задания могут содержать изображения, содержащие важную информацию необходимую для решения задач, при печати следует это учитывать.</w:t>
      </w:r>
    </w:p>
    <w:p w14:paraId="1E1352A9" w14:textId="77777777" w:rsidR="00F90D1F" w:rsidRDefault="00822F46">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Для выполнения заданий теоретического и экспериментального туров требуются проштампованные тетради в клетку, небольшой запас ручек синего (или черного цвета). </w:t>
      </w:r>
    </w:p>
    <w:p w14:paraId="6656E7F2" w14:textId="77777777" w:rsidR="00F90D1F" w:rsidRDefault="00822F46">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Аудитории для проведения теоретического тура необходимы в таком количестве, чтобы участники олимпиады сидели по одному за столом (партой). Желательно предусмотреть дополнительное помещение, в котором могли бы разместиться участники, сдавшие работы досрочно.  </w:t>
      </w:r>
    </w:p>
    <w:p w14:paraId="2F0D24DA" w14:textId="77777777" w:rsidR="00F90D1F" w:rsidRDefault="00822F46">
      <w:pPr>
        <w:widowControl/>
        <w:spacing w:line="276" w:lineRule="auto"/>
        <w:ind w:firstLine="709"/>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xml:space="preserve">В аудиториях должны быть часы для того, чтобы участники могли следить за временем.  </w:t>
      </w:r>
    </w:p>
    <w:p w14:paraId="264B954A" w14:textId="77777777" w:rsidR="00F90D1F" w:rsidRDefault="00822F46">
      <w:pPr>
        <w:widowControl/>
        <w:spacing w:line="276" w:lineRule="auto"/>
        <w:ind w:firstLine="709"/>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Для нормальной работы участников олимпиады в помещениях необходимо обеспечивать комфортные условия: тишину, чистоту, свежий воздух, достаточную освещенность рабочих мест, температурный режим.</w:t>
      </w:r>
    </w:p>
    <w:p w14:paraId="3CAB0668" w14:textId="77777777" w:rsidR="00F90D1F" w:rsidRDefault="00822F46">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Экспериментальный тур проводится в специально оборудованных практикумах или кабинетах химии. Помещения должны быть оборудованы раковиной для слива химических реактивов и мытья рук.  </w:t>
      </w:r>
    </w:p>
    <w:p w14:paraId="0821AB69" w14:textId="77777777" w:rsidR="00F90D1F" w:rsidRDefault="00822F46">
      <w:pPr>
        <w:widowControl/>
        <w:spacing w:line="276" w:lineRule="auto"/>
        <w:ind w:firstLine="708"/>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xml:space="preserve">В помещении должна находиться аптечка, а дежурные по аудиториям должны быть проинструктированы о правилах оказания первой помощи при порезах, химических и термических ожогах, симптомах проявления аллергических реакций, а также о месте нахождения врача и способах его экстренного вызова. </w:t>
      </w:r>
    </w:p>
    <w:p w14:paraId="0EB996A4" w14:textId="77777777" w:rsidR="00F90D1F" w:rsidRDefault="00822F46">
      <w:pPr>
        <w:widowControl/>
        <w:spacing w:line="276" w:lineRule="auto"/>
        <w:ind w:firstLine="708"/>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xml:space="preserve">Для выполнения экспериментального тура участники получают необходимые реактивы, оборудование и тетради для оформления работы. </w:t>
      </w:r>
    </w:p>
    <w:p w14:paraId="00D4CD9A" w14:textId="77777777" w:rsidR="00F90D1F" w:rsidRDefault="00822F46">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Перед выполнением экспериментального тура с участниками проводится инструктаж по технике безопасности. Для выполнения заданий все участники приносят с собой рабочую одежду – халаты.</w:t>
      </w:r>
    </w:p>
    <w:p w14:paraId="7EE02D03" w14:textId="77777777" w:rsidR="00F90D1F" w:rsidRDefault="00822F46">
      <w:pPr>
        <w:widowControl/>
        <w:spacing w:line="276" w:lineRule="auto"/>
        <w:ind w:firstLine="708"/>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xml:space="preserve">Для работы жюри и оргкомитета необходима компьютерная и множительная техника, бумага, ручки синие и красные (по 1 шт. на каждого члена жюри), карандаши простые, ножницы, степлеры и скрепки к ним, </w:t>
      </w:r>
      <w:proofErr w:type="spellStart"/>
      <w:r>
        <w:rPr>
          <w:rFonts w:ascii="Times New Roman" w:hAnsi="Times New Roman" w:cs="Times New Roman"/>
          <w:sz w:val="28"/>
          <w:szCs w:val="28"/>
          <w:lang w:eastAsia="en-US" w:bidi="ar-SA"/>
        </w:rPr>
        <w:t>антистеплеры</w:t>
      </w:r>
      <w:proofErr w:type="spellEnd"/>
      <w:r>
        <w:rPr>
          <w:rFonts w:ascii="Times New Roman" w:hAnsi="Times New Roman" w:cs="Times New Roman"/>
          <w:sz w:val="28"/>
          <w:szCs w:val="28"/>
          <w:lang w:eastAsia="en-US" w:bidi="ar-SA"/>
        </w:rPr>
        <w:t xml:space="preserve">, клеящий карандаш. </w:t>
      </w:r>
    </w:p>
    <w:p w14:paraId="792BC266" w14:textId="77777777" w:rsidR="00F90D1F" w:rsidRDefault="00822F46">
      <w:pPr>
        <w:widowControl/>
        <w:spacing w:line="276" w:lineRule="auto"/>
        <w:ind w:firstLine="708"/>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lastRenderedPageBreak/>
        <w:t>Для проверки теоретического тура необходимо предоставить помещение, достаточное для комфортного размещения всех членов Жюри.</w:t>
      </w:r>
    </w:p>
    <w:p w14:paraId="1ECDC79B" w14:textId="77777777" w:rsidR="00F90D1F" w:rsidRDefault="00822F46">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Для проведения экспериментального тура каждый участник должен быть обеспечен набором реактивов и оборудования. Перечень реактивов и оборудования является конфиденциальным, до олимпиады предоставляется только её организаторам.</w:t>
      </w:r>
    </w:p>
    <w:p w14:paraId="576F4539" w14:textId="77777777" w:rsidR="00F90D1F" w:rsidRDefault="00F90D1F">
      <w:pPr>
        <w:widowControl/>
        <w:spacing w:line="276" w:lineRule="auto"/>
        <w:jc w:val="center"/>
        <w:rPr>
          <w:rFonts w:ascii="Times New Roman" w:hAnsi="Times New Roman" w:cs="Times New Roman"/>
          <w:sz w:val="28"/>
          <w:szCs w:val="28"/>
          <w:lang w:eastAsia="en-US" w:bidi="ar-SA"/>
        </w:rPr>
      </w:pPr>
    </w:p>
    <w:p w14:paraId="62BF7339" w14:textId="77777777" w:rsidR="00F90D1F" w:rsidRDefault="00F90D1F">
      <w:pPr>
        <w:widowControl/>
        <w:spacing w:line="276" w:lineRule="auto"/>
        <w:jc w:val="center"/>
        <w:rPr>
          <w:rFonts w:ascii="Times New Roman" w:hAnsi="Times New Roman"/>
          <w:b/>
          <w:color w:val="000000"/>
          <w:sz w:val="28"/>
          <w:szCs w:val="28"/>
        </w:rPr>
      </w:pPr>
    </w:p>
    <w:p w14:paraId="65B4318A" w14:textId="77777777" w:rsidR="00F90D1F" w:rsidRDefault="00822F46">
      <w:pPr>
        <w:pStyle w:val="p2"/>
        <w:shd w:val="clear" w:color="auto" w:fill="FFFFFF"/>
        <w:spacing w:line="276" w:lineRule="auto"/>
        <w:jc w:val="center"/>
        <w:rPr>
          <w:rFonts w:ascii="Times New Roman" w:hAnsi="Times New Roman"/>
          <w:b/>
          <w:color w:val="000000"/>
          <w:sz w:val="28"/>
          <w:szCs w:val="28"/>
        </w:rPr>
      </w:pPr>
      <w:r>
        <w:rPr>
          <w:rFonts w:ascii="Times New Roman" w:hAnsi="Times New Roman"/>
          <w:b/>
          <w:color w:val="000000"/>
          <w:sz w:val="28"/>
          <w:szCs w:val="28"/>
        </w:rPr>
        <w:t xml:space="preserve">4. Перечень справочных материалов, средств </w:t>
      </w:r>
      <w:proofErr w:type="spellStart"/>
      <w:r>
        <w:rPr>
          <w:rFonts w:ascii="Times New Roman" w:hAnsi="Times New Roman"/>
          <w:b/>
          <w:color w:val="000000"/>
          <w:sz w:val="28"/>
          <w:szCs w:val="28"/>
        </w:rPr>
        <w:t>cвязи</w:t>
      </w:r>
      <w:proofErr w:type="spellEnd"/>
      <w:r>
        <w:rPr>
          <w:rFonts w:ascii="Times New Roman" w:hAnsi="Times New Roman"/>
          <w:b/>
          <w:color w:val="000000"/>
          <w:sz w:val="28"/>
          <w:szCs w:val="28"/>
        </w:rPr>
        <w:t xml:space="preserve"> </w:t>
      </w:r>
    </w:p>
    <w:p w14:paraId="4CDD612F" w14:textId="77777777" w:rsidR="00F90D1F" w:rsidRDefault="00822F46">
      <w:pPr>
        <w:pStyle w:val="p2"/>
        <w:shd w:val="clear" w:color="auto" w:fill="FFFFFF"/>
        <w:spacing w:line="276" w:lineRule="auto"/>
        <w:jc w:val="center"/>
        <w:rPr>
          <w:rFonts w:ascii="Times New Roman" w:hAnsi="Times New Roman"/>
          <w:b/>
          <w:color w:val="000000"/>
          <w:sz w:val="28"/>
          <w:szCs w:val="28"/>
        </w:rPr>
      </w:pPr>
      <w:r>
        <w:rPr>
          <w:rFonts w:ascii="Times New Roman" w:hAnsi="Times New Roman"/>
          <w:b/>
          <w:color w:val="000000"/>
          <w:sz w:val="28"/>
          <w:szCs w:val="28"/>
        </w:rPr>
        <w:t xml:space="preserve">и электронно-вычислительной техники, разрешенных к использованию в процессе муниципального этапа </w:t>
      </w:r>
    </w:p>
    <w:p w14:paraId="63E6310C" w14:textId="77777777" w:rsidR="00F90D1F" w:rsidRDefault="00822F46">
      <w:pPr>
        <w:pStyle w:val="p2"/>
        <w:shd w:val="clear" w:color="auto" w:fill="FFFFFF"/>
        <w:spacing w:after="240" w:line="276" w:lineRule="auto"/>
        <w:jc w:val="center"/>
        <w:rPr>
          <w:rFonts w:ascii="Times New Roman" w:hAnsi="Times New Roman"/>
          <w:b/>
          <w:color w:val="000000"/>
          <w:sz w:val="28"/>
          <w:szCs w:val="28"/>
        </w:rPr>
      </w:pPr>
      <w:r>
        <w:rPr>
          <w:rFonts w:ascii="Times New Roman" w:hAnsi="Times New Roman"/>
          <w:b/>
          <w:color w:val="000000"/>
          <w:sz w:val="28"/>
          <w:szCs w:val="28"/>
        </w:rPr>
        <w:t>Всероссийской олимпиады школьников по химии</w:t>
      </w:r>
    </w:p>
    <w:p w14:paraId="10F4858F" w14:textId="77777777" w:rsidR="00F90D1F" w:rsidRDefault="00822F46">
      <w:pPr>
        <w:pStyle w:val="p2"/>
        <w:shd w:val="clear" w:color="auto" w:fill="FFFFFF"/>
        <w:spacing w:line="276" w:lineRule="auto"/>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sz w:val="28"/>
          <w:szCs w:val="28"/>
        </w:rPr>
        <w:t xml:space="preserve">Задания каждого из комплектов составлены в одном варианте, поэтому участники должны сидеть по одному за столом. </w:t>
      </w:r>
    </w:p>
    <w:p w14:paraId="0FB47D85" w14:textId="77777777" w:rsidR="00F90D1F" w:rsidRDefault="00822F46">
      <w:pPr>
        <w:pStyle w:val="p2"/>
        <w:shd w:val="clear" w:color="auto" w:fill="FFFFFF"/>
        <w:spacing w:after="240" w:line="276" w:lineRule="auto"/>
        <w:jc w:val="both"/>
        <w:rPr>
          <w:rFonts w:ascii="Times New Roman" w:hAnsi="Times New Roman"/>
          <w:sz w:val="28"/>
          <w:szCs w:val="28"/>
        </w:rPr>
      </w:pPr>
      <w:r>
        <w:rPr>
          <w:rFonts w:ascii="Times New Roman" w:hAnsi="Times New Roman"/>
          <w:sz w:val="28"/>
          <w:szCs w:val="28"/>
        </w:rPr>
        <w:tab/>
        <w:t>Вместе с заданиями каждый участник получает необходимую справочную информацию для их выполнения (Периодическую систему химических элементов, таблицу растворимости, электрохимический ряд напряжений металлов). Допускается печать таблицы Д.И. Менделеева и таблицы растворимости (Приложение 1) на одном листе А4. Для выполнения расчетов разрешается пользоваться непрограммируемым калькулятором.</w:t>
      </w:r>
    </w:p>
    <w:p w14:paraId="1A3FFE22" w14:textId="77777777" w:rsidR="00F90D1F" w:rsidRDefault="00F90D1F">
      <w:pPr>
        <w:pStyle w:val="p2"/>
        <w:shd w:val="clear" w:color="auto" w:fill="FFFFFF"/>
        <w:spacing w:line="276" w:lineRule="auto"/>
        <w:jc w:val="both"/>
        <w:rPr>
          <w:rFonts w:ascii="Times New Roman" w:hAnsi="Times New Roman"/>
          <w:sz w:val="28"/>
          <w:szCs w:val="28"/>
        </w:rPr>
      </w:pPr>
    </w:p>
    <w:p w14:paraId="720DFDBC" w14:textId="0B9406A4" w:rsidR="00F90D1F" w:rsidRDefault="00822F46" w:rsidP="000A6FDE">
      <w:pPr>
        <w:pStyle w:val="p2"/>
        <w:shd w:val="clear" w:color="auto" w:fill="FFFFFF"/>
        <w:spacing w:line="276" w:lineRule="auto"/>
        <w:jc w:val="center"/>
        <w:rPr>
          <w:rFonts w:ascii="Times New Roman" w:hAnsi="Times New Roman"/>
          <w:b/>
          <w:sz w:val="28"/>
          <w:szCs w:val="28"/>
        </w:rPr>
      </w:pPr>
      <w:r>
        <w:rPr>
          <w:rFonts w:ascii="Times New Roman" w:hAnsi="Times New Roman"/>
          <w:b/>
          <w:sz w:val="28"/>
          <w:szCs w:val="28"/>
        </w:rPr>
        <w:t>5. Порядок проведения соревновательных туров</w:t>
      </w:r>
    </w:p>
    <w:p w14:paraId="1DCC174D" w14:textId="77777777" w:rsidR="00F90D1F" w:rsidRDefault="00822F46">
      <w:pPr>
        <w:pStyle w:val="p2"/>
        <w:shd w:val="clear" w:color="auto" w:fill="FFFFFF"/>
        <w:spacing w:line="276"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Оргкомитет Олимпиады готовит отдельные комплекты заданий для каждой из параллелей (7-8, 9, 10 и 11 классы). Выполненные задания участники сдают в письменной форме. Дополнительный устный опрос не допускается. </w:t>
      </w:r>
    </w:p>
    <w:p w14:paraId="39A69E25" w14:textId="77777777" w:rsidR="00F90D1F" w:rsidRDefault="00822F46">
      <w:pPr>
        <w:pStyle w:val="p2"/>
        <w:shd w:val="clear" w:color="auto" w:fill="FFFFFF"/>
        <w:spacing w:after="240" w:line="276" w:lineRule="auto"/>
        <w:ind w:firstLine="708"/>
        <w:jc w:val="both"/>
        <w:rPr>
          <w:rFonts w:ascii="Times New Roman" w:hAnsi="Times New Roman"/>
          <w:sz w:val="28"/>
          <w:szCs w:val="28"/>
        </w:rPr>
      </w:pPr>
      <w:r>
        <w:rPr>
          <w:rFonts w:ascii="Times New Roman" w:hAnsi="Times New Roman"/>
          <w:sz w:val="28"/>
          <w:szCs w:val="28"/>
        </w:rPr>
        <w:t>Участники Олимпиады допускаются до всех туров, результаты первого тура не могут служить основанием для отстранения от дальнейшего участия в Олимпиаде. Учащиеся 7-8, 9, 10 и 11 классов решают задания своего класса.</w:t>
      </w:r>
    </w:p>
    <w:p w14:paraId="480DBB9F" w14:textId="77777777" w:rsidR="00F90D1F" w:rsidRDefault="00822F46">
      <w:pPr>
        <w:pStyle w:val="p2"/>
        <w:shd w:val="clear" w:color="auto" w:fill="FFFFFF"/>
        <w:spacing w:line="276" w:lineRule="auto"/>
        <w:ind w:firstLine="708"/>
        <w:jc w:val="center"/>
        <w:rPr>
          <w:rFonts w:ascii="Times New Roman" w:hAnsi="Times New Roman"/>
          <w:b/>
          <w:sz w:val="28"/>
          <w:szCs w:val="28"/>
        </w:rPr>
      </w:pPr>
      <w:r>
        <w:rPr>
          <w:rFonts w:ascii="Times New Roman" w:hAnsi="Times New Roman"/>
          <w:b/>
          <w:sz w:val="28"/>
          <w:szCs w:val="28"/>
        </w:rPr>
        <w:t>Теоретический тур</w:t>
      </w:r>
    </w:p>
    <w:p w14:paraId="51E395DB" w14:textId="77777777" w:rsidR="00F90D1F" w:rsidRDefault="00822F46">
      <w:pPr>
        <w:pStyle w:val="p2"/>
        <w:shd w:val="clear" w:color="auto" w:fill="FFFFFF"/>
        <w:spacing w:line="276" w:lineRule="auto"/>
        <w:ind w:firstLine="709"/>
        <w:contextualSpacing/>
        <w:jc w:val="both"/>
        <w:rPr>
          <w:rFonts w:ascii="Times New Roman" w:hAnsi="Times New Roman"/>
          <w:sz w:val="28"/>
          <w:szCs w:val="28"/>
        </w:rPr>
      </w:pPr>
      <w:r>
        <w:rPr>
          <w:rFonts w:ascii="Times New Roman" w:hAnsi="Times New Roman"/>
          <w:sz w:val="28"/>
          <w:szCs w:val="28"/>
        </w:rPr>
        <w:t xml:space="preserve">В каждой аудитории, выделенной для проведения Олимпиады, должны находиться не менее 2-х дежурных. Проведению тура предшествует инструктаж дежурных в аудиториях, на котором их знакомят с порядком проведения и оформления работ участниками, временем и формой подачи письменных вопросов по содержанию заданий. </w:t>
      </w:r>
    </w:p>
    <w:p w14:paraId="22F8DD42" w14:textId="77777777" w:rsidR="00F90D1F" w:rsidRDefault="00822F46">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Для каждой аудитории заранее необходимо подготовить список участников. </w:t>
      </w:r>
    </w:p>
    <w:p w14:paraId="404CF9A1" w14:textId="77777777" w:rsidR="00F90D1F" w:rsidRDefault="000B6543">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Если на площадке проведения </w:t>
      </w:r>
      <w:r w:rsidR="0076202F">
        <w:rPr>
          <w:rFonts w:ascii="Times New Roman" w:hAnsi="Times New Roman"/>
          <w:sz w:val="28"/>
          <w:szCs w:val="28"/>
        </w:rPr>
        <w:t>О</w:t>
      </w:r>
      <w:r>
        <w:rPr>
          <w:rFonts w:ascii="Times New Roman" w:hAnsi="Times New Roman"/>
          <w:sz w:val="28"/>
          <w:szCs w:val="28"/>
        </w:rPr>
        <w:t xml:space="preserve">лимпиады присутствуют учащиеся из разных школ, то </w:t>
      </w:r>
      <w:r w:rsidR="00822F46">
        <w:rPr>
          <w:rFonts w:ascii="Times New Roman" w:hAnsi="Times New Roman"/>
          <w:sz w:val="28"/>
          <w:szCs w:val="28"/>
        </w:rPr>
        <w:t>Оргкомитет обеспечивает рассадку участников так, чтобы за соседними столами не сидели учащиеся из одной школы. Списки готовятся в четырех экземплярах: один вывешивается на двери аудитории, другой передается техническому дежурному, копии также находятся в Жюри и в Оргкомитете.</w:t>
      </w:r>
    </w:p>
    <w:p w14:paraId="6411685B" w14:textId="77777777" w:rsidR="00F90D1F" w:rsidRDefault="00822F46">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Для каждого участника в аудитории должно быть организовано персональное рабочее место, которое соответствует действующим </w:t>
      </w:r>
      <w:proofErr w:type="spellStart"/>
      <w:r>
        <w:rPr>
          <w:rFonts w:ascii="Times New Roman" w:hAnsi="Times New Roman"/>
          <w:sz w:val="28"/>
          <w:szCs w:val="28"/>
        </w:rPr>
        <w:t>санитарно</w:t>
      </w:r>
      <w:proofErr w:type="spellEnd"/>
      <w:r>
        <w:rPr>
          <w:rFonts w:ascii="Times New Roman" w:hAnsi="Times New Roman"/>
          <w:sz w:val="28"/>
          <w:szCs w:val="28"/>
        </w:rPr>
        <w:t xml:space="preserve"> - эпидемиологическим правилам и нормам, предоставлены шариковая ручка, тетрадь в клетку, справочные материалы (Приложение №1). Участники допускаются в аудиторию строго по спискам. Дежурные рассаживают участников в аудитории по одному за парту.  </w:t>
      </w:r>
    </w:p>
    <w:p w14:paraId="0ADD6738" w14:textId="77777777" w:rsidR="00F90D1F" w:rsidRDefault="00822F46">
      <w:pPr>
        <w:pStyle w:val="p2"/>
        <w:shd w:val="clear" w:color="auto" w:fill="FFFFFF"/>
        <w:spacing w:line="276" w:lineRule="auto"/>
        <w:ind w:firstLine="709"/>
        <w:contextualSpacing/>
        <w:jc w:val="both"/>
        <w:rPr>
          <w:rFonts w:ascii="Times New Roman" w:hAnsi="Times New Roman"/>
          <w:sz w:val="28"/>
          <w:szCs w:val="28"/>
        </w:rPr>
      </w:pPr>
      <w:r>
        <w:rPr>
          <w:rFonts w:ascii="Times New Roman" w:hAnsi="Times New Roman"/>
          <w:sz w:val="28"/>
          <w:szCs w:val="28"/>
        </w:rPr>
        <w:t>До начала выполнения заданий участники должны быть проинструктированы о правилах проведения теоретического тура и ответственности за их нарушение</w:t>
      </w:r>
      <w:r w:rsidR="0076202F">
        <w:rPr>
          <w:rFonts w:ascii="Times New Roman" w:hAnsi="Times New Roman"/>
          <w:sz w:val="28"/>
          <w:szCs w:val="28"/>
        </w:rPr>
        <w:t xml:space="preserve"> (вплоть до удаления с Олимпиады с составлением соответствующего протокола)</w:t>
      </w:r>
      <w:r>
        <w:rPr>
          <w:rFonts w:ascii="Times New Roman" w:hAnsi="Times New Roman"/>
          <w:sz w:val="28"/>
          <w:szCs w:val="28"/>
        </w:rPr>
        <w:t xml:space="preserve">.  </w:t>
      </w:r>
    </w:p>
    <w:p w14:paraId="6ACD81FE" w14:textId="77777777" w:rsidR="00F90D1F" w:rsidRDefault="00822F46">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Вся информация об участнике Олимпиады записывается только на обложке тетради. </w:t>
      </w:r>
    </w:p>
    <w:p w14:paraId="6900E562" w14:textId="77777777" w:rsidR="00F90D1F" w:rsidRDefault="00822F46">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Время проведения туров жестко ограничено, поэтому в аудиториях должны быть часы или участников должны регулярно информироваться о времени, оставшемся до конца тура. </w:t>
      </w:r>
    </w:p>
    <w:p w14:paraId="626CC108" w14:textId="77777777" w:rsidR="00F90D1F" w:rsidRDefault="00822F46">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Участник может выходить из аудитории только в сопровождении дежурного, при этом его работа остается в аудитории. На ее обложке делается пометка о времени ухода и прихода учащегося. Время, потраченное на выход, не компенсируется. </w:t>
      </w:r>
    </w:p>
    <w:p w14:paraId="01364759" w14:textId="77777777" w:rsidR="00F90D1F" w:rsidRDefault="00822F46">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Если участнику не хватает бумаги, то дежурный с помощью степлера прикрепляет дополнительные листы и делает отметку о количестве дополнительных листов на обложке тетради. В случае нарушения участником Олимпиады утвержденных правил (использование любых средств связи, шпаргалок, литературы) член оргкомитета обязан удалить данного участника олимпиады из аудитории, составив акт об удалении участника олимпиады в произвольной форме за подписью председателя или заместителя председателя оргкомитета. Удаленные участники лишаются права дальнейшего участия в олимпиаде по химии в текущем году. </w:t>
      </w:r>
    </w:p>
    <w:p w14:paraId="1A5BC2FA" w14:textId="77777777" w:rsidR="00F90D1F" w:rsidRDefault="00822F46">
      <w:pPr>
        <w:pStyle w:val="p2"/>
        <w:shd w:val="clear" w:color="auto" w:fill="FFFFFF"/>
        <w:spacing w:after="240" w:line="276" w:lineRule="auto"/>
        <w:ind w:firstLine="708"/>
        <w:contextualSpacing/>
        <w:jc w:val="both"/>
        <w:rPr>
          <w:rFonts w:ascii="Times New Roman" w:hAnsi="Times New Roman"/>
          <w:sz w:val="28"/>
          <w:szCs w:val="28"/>
        </w:rPr>
      </w:pPr>
      <w:r>
        <w:rPr>
          <w:rFonts w:ascii="Times New Roman" w:hAnsi="Times New Roman"/>
          <w:sz w:val="28"/>
          <w:szCs w:val="28"/>
        </w:rPr>
        <w:t xml:space="preserve">Участник олимпиады обязан сдать тетрадь с решениями до истечения отведенного на тур времени. Дежурный по аудитории проверяет наличие информации об учащемся на обложке тетради и соответствие числа выданных </w:t>
      </w:r>
      <w:r>
        <w:rPr>
          <w:rFonts w:ascii="Times New Roman" w:hAnsi="Times New Roman"/>
          <w:sz w:val="28"/>
          <w:szCs w:val="28"/>
        </w:rPr>
        <w:lastRenderedPageBreak/>
        <w:t>и сданных листов.  Участники, сдавшие работы досрочно, переходят в специально отведенное помещение для обеспечения защиты от утечки информации.</w:t>
      </w:r>
    </w:p>
    <w:p w14:paraId="4D53B9A7" w14:textId="77777777" w:rsidR="00F90D1F" w:rsidRDefault="00F90D1F">
      <w:pPr>
        <w:pStyle w:val="p2"/>
        <w:shd w:val="clear" w:color="auto" w:fill="FFFFFF"/>
        <w:spacing w:line="276" w:lineRule="auto"/>
        <w:ind w:firstLine="708"/>
        <w:contextualSpacing/>
        <w:jc w:val="both"/>
        <w:rPr>
          <w:rFonts w:ascii="Times New Roman" w:hAnsi="Times New Roman"/>
          <w:sz w:val="28"/>
          <w:szCs w:val="28"/>
        </w:rPr>
      </w:pPr>
    </w:p>
    <w:p w14:paraId="239DC793" w14:textId="48CF6DA3" w:rsidR="00F90D1F" w:rsidRDefault="00822F46" w:rsidP="000A6FDE">
      <w:pPr>
        <w:pStyle w:val="p2"/>
        <w:shd w:val="clear" w:color="auto" w:fill="FFFFFF"/>
        <w:spacing w:line="276" w:lineRule="auto"/>
        <w:ind w:firstLine="708"/>
        <w:contextualSpacing/>
        <w:jc w:val="center"/>
        <w:rPr>
          <w:rFonts w:ascii="Times New Roman" w:hAnsi="Times New Roman"/>
          <w:b/>
          <w:sz w:val="28"/>
          <w:szCs w:val="28"/>
        </w:rPr>
      </w:pPr>
      <w:r>
        <w:rPr>
          <w:rFonts w:ascii="Times New Roman" w:hAnsi="Times New Roman"/>
          <w:b/>
          <w:sz w:val="28"/>
          <w:szCs w:val="28"/>
        </w:rPr>
        <w:t>Экспериментальный тур</w:t>
      </w:r>
    </w:p>
    <w:p w14:paraId="76FE0906" w14:textId="77777777" w:rsidR="00F90D1F" w:rsidRDefault="00822F46">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Необходимо заранее предупредить, что для прохождения экспериментального тура у участника должен быть химический халат. Организаторам необходимо предусмотреть наличие запасных халатов.</w:t>
      </w:r>
    </w:p>
    <w:p w14:paraId="0AAD14FB" w14:textId="77777777" w:rsidR="00F90D1F" w:rsidRDefault="00822F46">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Каждому участнику Олимпиады предоставляется рабочее место обеспеченное всем необходимым, причем всем участникам предоставляется одинаковое оборудование и реактивы. </w:t>
      </w:r>
    </w:p>
    <w:p w14:paraId="2D0AA6F1" w14:textId="77777777" w:rsidR="00F90D1F" w:rsidRDefault="00822F46">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Перед началом экспериментального тура необходимо ознакомить участников с Правилами техники безопасности при работе в химической лаборатории. </w:t>
      </w:r>
    </w:p>
    <w:p w14:paraId="0CB34984" w14:textId="77777777" w:rsidR="00F90D1F" w:rsidRDefault="00822F46">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Члены Жюри единообразно во всех аудиториях рассказывают участникам о предстоящих им экспериментальных процедурах (где и как нагревать растворы, как фильтровать, где располагается оборудование общего пользования, дистиллированная вода и т.п.). </w:t>
      </w:r>
    </w:p>
    <w:p w14:paraId="5517F7E3" w14:textId="77777777" w:rsidR="00F90D1F" w:rsidRDefault="00822F46">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Организаторы передают членам Жюри всю необходимую первичную информацию (шифры, навески солей, концентрации растворов и т.д.). При необходимости Жюри имеет право потребовать любую дополнительную информацию о процедуре приготовления растворов, смесей, образцов.  </w:t>
      </w:r>
    </w:p>
    <w:p w14:paraId="138D9C61" w14:textId="77777777" w:rsidR="00F90D1F" w:rsidRDefault="00822F46">
      <w:pPr>
        <w:pStyle w:val="p2"/>
        <w:shd w:val="clear" w:color="auto" w:fill="FFFFFF"/>
        <w:spacing w:after="240" w:line="276" w:lineRule="auto"/>
        <w:ind w:firstLine="708"/>
        <w:contextualSpacing/>
        <w:jc w:val="both"/>
        <w:rPr>
          <w:rFonts w:ascii="Times New Roman" w:hAnsi="Times New Roman"/>
          <w:sz w:val="28"/>
          <w:szCs w:val="28"/>
        </w:rPr>
      </w:pPr>
      <w:r>
        <w:rPr>
          <w:rFonts w:ascii="Times New Roman" w:hAnsi="Times New Roman"/>
          <w:sz w:val="28"/>
          <w:szCs w:val="28"/>
        </w:rPr>
        <w:t xml:space="preserve">В начале экспериментального тура участники получают задания, сразу после этого участники могут приступать к выполнению практической работы.  Участники могут задавать вопросы, касающиеся текста заданий, членам Жюри. Ответы на вопросы индивидуально, либо в форме устного объявления во всех аудиториях осуществляют члены Жюри Олимпиады. Необходимо предусмотреть координацию действий членов Жюри между собой в различных помещениях. </w:t>
      </w:r>
    </w:p>
    <w:p w14:paraId="3AB4F1B5" w14:textId="77777777" w:rsidR="00F90D1F" w:rsidRDefault="00F90D1F">
      <w:pPr>
        <w:pStyle w:val="p2"/>
        <w:shd w:val="clear" w:color="auto" w:fill="FFFFFF"/>
        <w:spacing w:line="276" w:lineRule="auto"/>
        <w:jc w:val="center"/>
        <w:rPr>
          <w:rFonts w:ascii="Times New Roman" w:hAnsi="Times New Roman"/>
          <w:sz w:val="28"/>
          <w:szCs w:val="28"/>
        </w:rPr>
      </w:pPr>
    </w:p>
    <w:p w14:paraId="4AA976A2" w14:textId="77777777" w:rsidR="00F90D1F" w:rsidRDefault="00822F46">
      <w:pPr>
        <w:pStyle w:val="p2"/>
        <w:shd w:val="clear" w:color="auto" w:fill="FFFFFF"/>
        <w:spacing w:line="276" w:lineRule="auto"/>
        <w:jc w:val="center"/>
        <w:rPr>
          <w:rFonts w:ascii="Times New Roman" w:hAnsi="Times New Roman"/>
          <w:b/>
          <w:color w:val="000000"/>
          <w:sz w:val="28"/>
          <w:szCs w:val="28"/>
        </w:rPr>
      </w:pPr>
      <w:r>
        <w:rPr>
          <w:rFonts w:ascii="Times New Roman" w:hAnsi="Times New Roman"/>
          <w:b/>
          <w:color w:val="000000"/>
          <w:sz w:val="28"/>
          <w:szCs w:val="28"/>
        </w:rPr>
        <w:t xml:space="preserve">6. Критерии и методика оценивания выполненных </w:t>
      </w:r>
    </w:p>
    <w:p w14:paraId="401F5782" w14:textId="58ADD88F" w:rsidR="00F90D1F" w:rsidRPr="000A6FDE" w:rsidRDefault="00822F46" w:rsidP="000A6FDE">
      <w:pPr>
        <w:pStyle w:val="p2"/>
        <w:shd w:val="clear" w:color="auto" w:fill="FFFFFF"/>
        <w:spacing w:line="276" w:lineRule="auto"/>
        <w:jc w:val="center"/>
        <w:rPr>
          <w:rFonts w:ascii="Times New Roman" w:hAnsi="Times New Roman"/>
          <w:b/>
          <w:color w:val="000000"/>
          <w:sz w:val="28"/>
          <w:szCs w:val="28"/>
        </w:rPr>
      </w:pPr>
      <w:r>
        <w:rPr>
          <w:rFonts w:ascii="Times New Roman" w:hAnsi="Times New Roman"/>
          <w:b/>
          <w:color w:val="000000"/>
          <w:sz w:val="28"/>
          <w:szCs w:val="28"/>
        </w:rPr>
        <w:t>олимпиадных заданий</w:t>
      </w:r>
    </w:p>
    <w:p w14:paraId="0D6CE162" w14:textId="77777777" w:rsidR="00F90D1F" w:rsidRDefault="00822F46">
      <w:pPr>
        <w:widowControl/>
        <w:spacing w:line="276" w:lineRule="auto"/>
        <w:jc w:val="both"/>
        <w:rPr>
          <w:rFonts w:ascii="Times New Roman" w:hAnsi="Times New Roman" w:cs="Times New Roman"/>
          <w:sz w:val="28"/>
          <w:szCs w:val="28"/>
          <w:lang w:eastAsia="ru-RU" w:bidi="ar-SA"/>
        </w:rPr>
      </w:pPr>
      <w:r>
        <w:rPr>
          <w:rFonts w:ascii="Times New Roman" w:hAnsi="Times New Roman" w:cs="Times New Roman"/>
          <w:sz w:val="28"/>
          <w:szCs w:val="28"/>
          <w:lang w:eastAsia="en-US" w:bidi="ar-SA"/>
        </w:rPr>
        <w:tab/>
      </w:r>
      <w:r>
        <w:rPr>
          <w:rFonts w:ascii="Times New Roman" w:hAnsi="Times New Roman" w:cs="Times New Roman"/>
          <w:sz w:val="28"/>
          <w:szCs w:val="28"/>
          <w:lang w:eastAsia="ru-RU" w:bidi="ar-SA"/>
        </w:rPr>
        <w:t xml:space="preserve">Оценивание работ участников муниципального этапа Олимпиады проводится согласно системе оценивания, разработанной предметной методической комиссией. Члены жюри перед проверкой знакомятся с решениями и с системой оценивания, распределяют задания, которые будут проверять.  Проверка проводится парой членов жюри. </w:t>
      </w:r>
    </w:p>
    <w:p w14:paraId="250F2733" w14:textId="77777777" w:rsidR="00F90D1F" w:rsidRDefault="00822F46">
      <w:pPr>
        <w:widowControl/>
        <w:spacing w:line="276" w:lineRule="auto"/>
        <w:ind w:firstLine="708"/>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lastRenderedPageBreak/>
        <w:t xml:space="preserve">Члены жюри приступают к проверке только после кодирования работ (кодированием занимается представитель орг. комитета). </w:t>
      </w:r>
    </w:p>
    <w:p w14:paraId="515F84A7" w14:textId="77777777" w:rsidR="00F90D1F" w:rsidRDefault="00822F46">
      <w:pPr>
        <w:widowControl/>
        <w:spacing w:line="276" w:lineRule="auto"/>
        <w:ind w:firstLine="708"/>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 xml:space="preserve">В системе оценивания указан максимальный балл за тот или иной элемент решения. При неполном или частично ошибочном ответе ставится меньшее число баллов. Если ответ неправильный, то за элемент решения баллы не начисляются. Если решение отличается от приведённого в ключах, но при этом является верным, то оно оценивается как верное. Общая оценка результата участника олимпиады является арифметической суммой всех баллов, полученных им за задания всех туров олимпиады. </w:t>
      </w:r>
    </w:p>
    <w:p w14:paraId="5870CC30" w14:textId="77777777" w:rsidR="00F90D1F" w:rsidRDefault="00822F46">
      <w:pPr>
        <w:widowControl/>
        <w:spacing w:line="276" w:lineRule="auto"/>
        <w:ind w:firstLine="708"/>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Баллы за задания и общая сумма заносится членами жюри в ведомость и вместе с работами передается на декодирование, а затем фиксируются в итоговой ведомости, по которой подводятся итоги олимпиады.</w:t>
      </w:r>
    </w:p>
    <w:p w14:paraId="7A563F40" w14:textId="77777777" w:rsidR="00F90D1F" w:rsidRDefault="00F90D1F">
      <w:pPr>
        <w:widowControl/>
        <w:spacing w:line="276" w:lineRule="auto"/>
        <w:ind w:firstLine="708"/>
        <w:jc w:val="both"/>
        <w:rPr>
          <w:rFonts w:ascii="Times New Roman" w:hAnsi="Times New Roman" w:cs="Times New Roman"/>
          <w:sz w:val="28"/>
          <w:szCs w:val="28"/>
          <w:lang w:eastAsia="ru-RU" w:bidi="ar-SA"/>
        </w:rPr>
      </w:pPr>
    </w:p>
    <w:p w14:paraId="59C57714" w14:textId="77777777" w:rsidR="00F90D1F" w:rsidRDefault="00822F46">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r>
    </w:p>
    <w:p w14:paraId="07762BC9" w14:textId="77777777" w:rsidR="00F90D1F" w:rsidRDefault="00822F46">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Лист проверки теоретического тура    класс </w:t>
      </w:r>
    </w:p>
    <w:p w14:paraId="5B7A789D" w14:textId="77777777" w:rsidR="00F90D1F" w:rsidRDefault="00F90D1F">
      <w:pPr>
        <w:widowControl/>
        <w:spacing w:line="276" w:lineRule="auto"/>
        <w:jc w:val="both"/>
        <w:rPr>
          <w:rFonts w:ascii="Times New Roman" w:hAnsi="Times New Roman" w:cs="Times New Roman"/>
          <w:sz w:val="28"/>
          <w:szCs w:val="28"/>
          <w:lang w:eastAsia="en-US" w:bidi="ar-SA"/>
        </w:rPr>
      </w:pPr>
    </w:p>
    <w:tbl>
      <w:tblPr>
        <w:tblW w:w="6791" w:type="dxa"/>
        <w:tblInd w:w="-123" w:type="dxa"/>
        <w:tblCellMar>
          <w:left w:w="0" w:type="dxa"/>
          <w:right w:w="5" w:type="dxa"/>
        </w:tblCellMar>
        <w:tblLook w:val="0000" w:firstRow="0" w:lastRow="0" w:firstColumn="0" w:lastColumn="0" w:noHBand="0" w:noVBand="0"/>
      </w:tblPr>
      <w:tblGrid>
        <w:gridCol w:w="1383"/>
        <w:gridCol w:w="1366"/>
        <w:gridCol w:w="1362"/>
        <w:gridCol w:w="1404"/>
        <w:gridCol w:w="1276"/>
      </w:tblGrid>
      <w:tr w:rsidR="0076202F" w14:paraId="0E84DD5D" w14:textId="77777777" w:rsidTr="0076202F">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71FA87" w14:textId="77777777" w:rsidR="0076202F" w:rsidRDefault="0076202F">
            <w:pPr>
              <w:widowControl/>
              <w:spacing w:line="276" w:lineRule="auto"/>
              <w:jc w:val="cente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Код</w:t>
            </w:r>
          </w:p>
          <w:p w14:paraId="23A4B834" w14:textId="77777777" w:rsidR="0076202F" w:rsidRDefault="0076202F">
            <w:pPr>
              <w:widowControl/>
              <w:spacing w:line="276" w:lineRule="auto"/>
              <w:jc w:val="cente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работы</w:t>
            </w:r>
          </w:p>
        </w:tc>
        <w:tc>
          <w:tcPr>
            <w:tcW w:w="136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13B6E59" w14:textId="77777777" w:rsidR="0076202F" w:rsidRDefault="0076202F">
            <w:pPr>
              <w:widowControl/>
              <w:spacing w:line="276" w:lineRule="auto"/>
              <w:jc w:val="cente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Задача 1</w:t>
            </w:r>
          </w:p>
        </w:tc>
        <w:tc>
          <w:tcPr>
            <w:tcW w:w="136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004FC6F" w14:textId="77777777" w:rsidR="0076202F" w:rsidRDefault="0076202F">
            <w:pPr>
              <w:widowControl/>
              <w:spacing w:line="276" w:lineRule="auto"/>
              <w:jc w:val="cente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Задача 2</w:t>
            </w:r>
          </w:p>
        </w:tc>
        <w:tc>
          <w:tcPr>
            <w:tcW w:w="140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A551FB1" w14:textId="77777777" w:rsidR="0076202F" w:rsidRDefault="0076202F">
            <w:pPr>
              <w:widowControl/>
              <w:spacing w:line="276" w:lineRule="auto"/>
              <w:jc w:val="cente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Задача 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14:paraId="6EADA7C8" w14:textId="77777777" w:rsidR="0076202F" w:rsidRDefault="0076202F">
            <w:pPr>
              <w:widowControl/>
              <w:spacing w:line="276" w:lineRule="auto"/>
              <w:jc w:val="center"/>
              <w:rPr>
                <w:rFonts w:ascii="Times New Roman" w:hAnsi="Times New Roman" w:cs="Times New Roman"/>
                <w:sz w:val="28"/>
                <w:szCs w:val="28"/>
                <w:lang w:eastAsia="en-US" w:bidi="ar-SA"/>
              </w:rPr>
            </w:pPr>
          </w:p>
          <w:p w14:paraId="170AA5BC" w14:textId="77777777" w:rsidR="0076202F" w:rsidRDefault="0076202F">
            <w:pPr>
              <w:widowControl/>
              <w:spacing w:line="276" w:lineRule="auto"/>
              <w:jc w:val="cente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Задача 4</w:t>
            </w:r>
          </w:p>
        </w:tc>
      </w:tr>
      <w:tr w:rsidR="0076202F" w14:paraId="04E86589" w14:textId="77777777" w:rsidTr="0076202F">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2CF7E1" w14:textId="77777777" w:rsidR="0076202F" w:rsidRDefault="0076202F">
            <w:pPr>
              <w:widowControl/>
              <w:spacing w:line="276" w:lineRule="auto"/>
              <w:jc w:val="center"/>
              <w:rPr>
                <w:rFonts w:ascii="Times New Roman" w:hAnsi="Times New Roman" w:cs="Times New Roman"/>
                <w:sz w:val="28"/>
                <w:szCs w:val="28"/>
                <w:lang w:eastAsia="en-US" w:bidi="ar-SA"/>
              </w:rPr>
            </w:pPr>
          </w:p>
        </w:tc>
        <w:tc>
          <w:tcPr>
            <w:tcW w:w="136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A2E23F7" w14:textId="77777777" w:rsidR="0076202F" w:rsidRDefault="0076202F">
            <w:pPr>
              <w:widowControl/>
              <w:spacing w:line="276" w:lineRule="auto"/>
              <w:jc w:val="center"/>
              <w:rPr>
                <w:rFonts w:ascii="Times New Roman" w:hAnsi="Times New Roman" w:cs="Times New Roman"/>
                <w:sz w:val="28"/>
                <w:szCs w:val="28"/>
                <w:lang w:eastAsia="en-US" w:bidi="ar-SA"/>
              </w:rPr>
            </w:pPr>
          </w:p>
        </w:tc>
        <w:tc>
          <w:tcPr>
            <w:tcW w:w="136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726A188" w14:textId="77777777" w:rsidR="0076202F" w:rsidRDefault="0076202F">
            <w:pPr>
              <w:widowControl/>
              <w:spacing w:line="276" w:lineRule="auto"/>
              <w:jc w:val="center"/>
              <w:rPr>
                <w:rFonts w:ascii="Times New Roman" w:hAnsi="Times New Roman" w:cs="Times New Roman"/>
                <w:sz w:val="28"/>
                <w:szCs w:val="28"/>
                <w:lang w:eastAsia="en-US" w:bidi="ar-SA"/>
              </w:rPr>
            </w:pPr>
          </w:p>
        </w:tc>
        <w:tc>
          <w:tcPr>
            <w:tcW w:w="140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0FC056" w14:textId="77777777" w:rsidR="0076202F" w:rsidRDefault="0076202F">
            <w:pPr>
              <w:widowControl/>
              <w:spacing w:line="276" w:lineRule="auto"/>
              <w:jc w:val="center"/>
              <w:rPr>
                <w:rFonts w:ascii="Times New Roman" w:hAnsi="Times New Roman" w:cs="Times New Roman"/>
                <w:sz w:val="28"/>
                <w:szCs w:val="28"/>
                <w:lang w:eastAsia="en-US" w:bidi="ar-S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14:paraId="07528C98" w14:textId="77777777" w:rsidR="0076202F" w:rsidRDefault="0076202F">
            <w:pPr>
              <w:widowControl/>
              <w:spacing w:line="276" w:lineRule="auto"/>
              <w:jc w:val="center"/>
              <w:rPr>
                <w:rFonts w:ascii="Times New Roman" w:hAnsi="Times New Roman" w:cs="Times New Roman"/>
                <w:sz w:val="28"/>
                <w:szCs w:val="28"/>
                <w:lang w:eastAsia="en-US" w:bidi="ar-SA"/>
              </w:rPr>
            </w:pPr>
          </w:p>
        </w:tc>
      </w:tr>
      <w:tr w:rsidR="0076202F" w14:paraId="017ABE37" w14:textId="77777777" w:rsidTr="0076202F">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28BE2BA" w14:textId="77777777" w:rsidR="0076202F" w:rsidRDefault="0076202F">
            <w:pPr>
              <w:widowControl/>
              <w:spacing w:line="276" w:lineRule="auto"/>
              <w:jc w:val="center"/>
              <w:rPr>
                <w:rFonts w:ascii="Times New Roman" w:hAnsi="Times New Roman" w:cs="Times New Roman"/>
                <w:sz w:val="28"/>
                <w:szCs w:val="28"/>
                <w:lang w:eastAsia="en-US" w:bidi="ar-SA"/>
              </w:rPr>
            </w:pPr>
          </w:p>
        </w:tc>
        <w:tc>
          <w:tcPr>
            <w:tcW w:w="136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B85EEFC" w14:textId="77777777" w:rsidR="0076202F" w:rsidRDefault="0076202F">
            <w:pPr>
              <w:widowControl/>
              <w:spacing w:line="276" w:lineRule="auto"/>
              <w:jc w:val="center"/>
              <w:rPr>
                <w:rFonts w:ascii="Times New Roman" w:hAnsi="Times New Roman" w:cs="Times New Roman"/>
                <w:sz w:val="28"/>
                <w:szCs w:val="28"/>
                <w:lang w:eastAsia="en-US" w:bidi="ar-SA"/>
              </w:rPr>
            </w:pPr>
          </w:p>
        </w:tc>
        <w:tc>
          <w:tcPr>
            <w:tcW w:w="136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C2E0539" w14:textId="77777777" w:rsidR="0076202F" w:rsidRDefault="0076202F">
            <w:pPr>
              <w:widowControl/>
              <w:spacing w:line="276" w:lineRule="auto"/>
              <w:jc w:val="center"/>
              <w:rPr>
                <w:rFonts w:ascii="Times New Roman" w:hAnsi="Times New Roman" w:cs="Times New Roman"/>
                <w:sz w:val="28"/>
                <w:szCs w:val="28"/>
                <w:lang w:eastAsia="en-US" w:bidi="ar-SA"/>
              </w:rPr>
            </w:pPr>
          </w:p>
        </w:tc>
        <w:tc>
          <w:tcPr>
            <w:tcW w:w="140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C8B4715" w14:textId="77777777" w:rsidR="0076202F" w:rsidRDefault="0076202F">
            <w:pPr>
              <w:widowControl/>
              <w:spacing w:line="276" w:lineRule="auto"/>
              <w:jc w:val="center"/>
              <w:rPr>
                <w:rFonts w:ascii="Times New Roman" w:hAnsi="Times New Roman" w:cs="Times New Roman"/>
                <w:sz w:val="28"/>
                <w:szCs w:val="28"/>
                <w:lang w:eastAsia="en-US" w:bidi="ar-S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14:paraId="2632AF45" w14:textId="77777777" w:rsidR="0076202F" w:rsidRDefault="0076202F">
            <w:pPr>
              <w:widowControl/>
              <w:spacing w:line="276" w:lineRule="auto"/>
              <w:jc w:val="center"/>
              <w:rPr>
                <w:rFonts w:ascii="Times New Roman" w:hAnsi="Times New Roman" w:cs="Times New Roman"/>
                <w:sz w:val="28"/>
                <w:szCs w:val="28"/>
                <w:lang w:eastAsia="en-US" w:bidi="ar-SA"/>
              </w:rPr>
            </w:pPr>
          </w:p>
        </w:tc>
      </w:tr>
      <w:tr w:rsidR="0076202F" w14:paraId="25F78D43" w14:textId="77777777" w:rsidTr="0076202F">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CDFF6C8" w14:textId="77777777" w:rsidR="0076202F" w:rsidRDefault="0076202F">
            <w:pPr>
              <w:widowControl/>
              <w:spacing w:line="276" w:lineRule="auto"/>
              <w:jc w:val="center"/>
              <w:rPr>
                <w:rFonts w:ascii="Times New Roman" w:hAnsi="Times New Roman" w:cs="Times New Roman"/>
                <w:sz w:val="28"/>
                <w:szCs w:val="28"/>
                <w:lang w:eastAsia="en-US" w:bidi="ar-SA"/>
              </w:rPr>
            </w:pPr>
          </w:p>
        </w:tc>
        <w:tc>
          <w:tcPr>
            <w:tcW w:w="136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70B3658" w14:textId="77777777" w:rsidR="0076202F" w:rsidRDefault="0076202F">
            <w:pPr>
              <w:widowControl/>
              <w:spacing w:line="276" w:lineRule="auto"/>
              <w:jc w:val="center"/>
              <w:rPr>
                <w:rFonts w:ascii="Times New Roman" w:hAnsi="Times New Roman" w:cs="Times New Roman"/>
                <w:sz w:val="28"/>
                <w:szCs w:val="28"/>
                <w:lang w:eastAsia="en-US" w:bidi="ar-SA"/>
              </w:rPr>
            </w:pPr>
          </w:p>
        </w:tc>
        <w:tc>
          <w:tcPr>
            <w:tcW w:w="136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4308B30" w14:textId="77777777" w:rsidR="0076202F" w:rsidRDefault="0076202F">
            <w:pPr>
              <w:widowControl/>
              <w:spacing w:line="276" w:lineRule="auto"/>
              <w:jc w:val="center"/>
              <w:rPr>
                <w:rFonts w:ascii="Times New Roman" w:hAnsi="Times New Roman" w:cs="Times New Roman"/>
                <w:sz w:val="28"/>
                <w:szCs w:val="28"/>
                <w:lang w:eastAsia="en-US" w:bidi="ar-SA"/>
              </w:rPr>
            </w:pPr>
          </w:p>
        </w:tc>
        <w:tc>
          <w:tcPr>
            <w:tcW w:w="140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5587345" w14:textId="77777777" w:rsidR="0076202F" w:rsidRDefault="0076202F">
            <w:pPr>
              <w:widowControl/>
              <w:spacing w:line="276" w:lineRule="auto"/>
              <w:jc w:val="center"/>
              <w:rPr>
                <w:rFonts w:ascii="Times New Roman" w:hAnsi="Times New Roman" w:cs="Times New Roman"/>
                <w:sz w:val="28"/>
                <w:szCs w:val="28"/>
                <w:lang w:eastAsia="en-US" w:bidi="ar-S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14:paraId="5D4B1F2B" w14:textId="77777777" w:rsidR="0076202F" w:rsidRDefault="0076202F">
            <w:pPr>
              <w:widowControl/>
              <w:spacing w:line="276" w:lineRule="auto"/>
              <w:jc w:val="center"/>
              <w:rPr>
                <w:rFonts w:ascii="Times New Roman" w:hAnsi="Times New Roman" w:cs="Times New Roman"/>
                <w:sz w:val="28"/>
                <w:szCs w:val="28"/>
                <w:lang w:eastAsia="en-US" w:bidi="ar-SA"/>
              </w:rPr>
            </w:pPr>
          </w:p>
        </w:tc>
      </w:tr>
    </w:tbl>
    <w:p w14:paraId="24F3189C" w14:textId="77777777" w:rsidR="00F90D1F" w:rsidRDefault="00F90D1F">
      <w:pPr>
        <w:widowControl/>
        <w:spacing w:line="276" w:lineRule="auto"/>
        <w:jc w:val="both"/>
        <w:rPr>
          <w:rFonts w:ascii="Times New Roman" w:hAnsi="Times New Roman" w:cs="Times New Roman"/>
          <w:sz w:val="28"/>
          <w:szCs w:val="28"/>
          <w:lang w:eastAsia="en-US" w:bidi="ar-SA"/>
        </w:rPr>
      </w:pPr>
    </w:p>
    <w:p w14:paraId="1D03E746" w14:textId="2059D7B1" w:rsidR="00F90D1F" w:rsidRDefault="00822F46">
      <w:pPr>
        <w:widowControl/>
        <w:spacing w:after="200"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Задания экспериментального тура всех возрастных групп жюри проверяет согласно критериям оценивания заданий экспериментального тура.</w:t>
      </w:r>
    </w:p>
    <w:p w14:paraId="39CC30A9" w14:textId="77777777" w:rsidR="00F90D1F" w:rsidRDefault="00822F46">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r>
      <w:r>
        <w:rPr>
          <w:rFonts w:ascii="Times New Roman" w:hAnsi="Times New Roman" w:cs="Times New Roman"/>
          <w:sz w:val="28"/>
          <w:szCs w:val="28"/>
          <w:lang w:eastAsia="en-US" w:bidi="ar-SA"/>
        </w:rPr>
        <w:tab/>
      </w:r>
    </w:p>
    <w:p w14:paraId="13F951BF" w14:textId="31B470CD" w:rsidR="00F90D1F" w:rsidRDefault="00822F46" w:rsidP="000A6FDE">
      <w:pPr>
        <w:widowControl/>
        <w:spacing w:line="276" w:lineRule="auto"/>
        <w:jc w:val="center"/>
        <w:rPr>
          <w:rFonts w:ascii="Times New Roman" w:hAnsi="Times New Roman" w:cs="Times New Roman"/>
          <w:b/>
          <w:color w:val="000000"/>
          <w:sz w:val="28"/>
          <w:szCs w:val="28"/>
          <w:lang w:eastAsia="en-US" w:bidi="ar-SA"/>
        </w:rPr>
      </w:pPr>
      <w:r>
        <w:rPr>
          <w:rFonts w:ascii="Times New Roman" w:hAnsi="Times New Roman" w:cs="Times New Roman"/>
          <w:b/>
          <w:color w:val="000000"/>
          <w:sz w:val="28"/>
          <w:szCs w:val="28"/>
          <w:lang w:eastAsia="en-US" w:bidi="ar-SA"/>
        </w:rPr>
        <w:t>7. Процедура разбора заданий и показа олимпиадных работ</w:t>
      </w:r>
    </w:p>
    <w:p w14:paraId="5EC1CF4C" w14:textId="77777777" w:rsidR="00F90D1F" w:rsidRDefault="00822F46">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По окончании туров необходимо провести разбор олимпиадных заданий, в ходе которого члены жюри продемонстрируют верные решения и ответят на вопросы участников.</w:t>
      </w:r>
    </w:p>
    <w:p w14:paraId="4C3A7851" w14:textId="77777777" w:rsidR="00F90D1F" w:rsidRDefault="00822F46">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Показ работ осуществляется после проверки. </w:t>
      </w:r>
    </w:p>
    <w:p w14:paraId="7A268FDE" w14:textId="77777777" w:rsidR="00F90D1F" w:rsidRDefault="00822F46">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Основная цель показа работ – ознакомить участников с результатами выполнения их работ, снять возникающие вопросы. </w:t>
      </w:r>
    </w:p>
    <w:p w14:paraId="346A2CB0" w14:textId="77777777" w:rsidR="00F90D1F" w:rsidRDefault="00822F46">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На показ работ допускаются только участники олимпиады (без родителей и сопровождающих). Участникам олимпиады запрещено вносить изменения в решения. Если участник будет уличен в этом, то его результат должен быть аннулирован и составлен акт об удалении участника олимпиады. </w:t>
      </w:r>
    </w:p>
    <w:p w14:paraId="68412B49" w14:textId="77777777" w:rsidR="00F90D1F" w:rsidRDefault="00822F46">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Недопустимо во время показа работ изменять оцен</w:t>
      </w:r>
      <w:r w:rsidR="00100A96">
        <w:rPr>
          <w:rFonts w:ascii="Times New Roman" w:hAnsi="Times New Roman" w:cs="Times New Roman"/>
          <w:sz w:val="28"/>
          <w:szCs w:val="28"/>
          <w:lang w:eastAsia="en-US" w:bidi="ar-SA"/>
        </w:rPr>
        <w:t>ку</w:t>
      </w:r>
      <w:r>
        <w:rPr>
          <w:rFonts w:ascii="Times New Roman" w:hAnsi="Times New Roman" w:cs="Times New Roman"/>
          <w:sz w:val="28"/>
          <w:szCs w:val="28"/>
          <w:lang w:eastAsia="en-US" w:bidi="ar-SA"/>
        </w:rPr>
        <w:t xml:space="preserve">. Члены Жюри могут делать в работе отметки только ручкой с красными чернилами. </w:t>
      </w:r>
      <w:r>
        <w:rPr>
          <w:rFonts w:ascii="Times New Roman" w:hAnsi="Times New Roman" w:cs="Times New Roman"/>
          <w:sz w:val="28"/>
          <w:szCs w:val="28"/>
          <w:lang w:eastAsia="en-US" w:bidi="ar-SA"/>
        </w:rPr>
        <w:lastRenderedPageBreak/>
        <w:t>Участник Олимпиады имеет право задать члену Жюри вопросы по оценке приведенного им решения и попросить аргументировать оценку Жюри.</w:t>
      </w:r>
    </w:p>
    <w:p w14:paraId="27267713" w14:textId="77777777" w:rsidR="00F90D1F" w:rsidRDefault="00822F46">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Показ работ проводится в спокойной и доброжелательной обстановке. </w:t>
      </w:r>
    </w:p>
    <w:p w14:paraId="09B2C86E" w14:textId="77777777" w:rsidR="00F90D1F" w:rsidRDefault="00822F46">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r>
    </w:p>
    <w:p w14:paraId="2ABFE41A" w14:textId="77777777" w:rsidR="00F90D1F" w:rsidRDefault="00F90D1F">
      <w:pPr>
        <w:pStyle w:val="p2"/>
        <w:shd w:val="clear" w:color="auto" w:fill="FFFFFF"/>
        <w:spacing w:line="276" w:lineRule="auto"/>
        <w:jc w:val="center"/>
        <w:rPr>
          <w:rFonts w:ascii="Times New Roman" w:hAnsi="Times New Roman"/>
          <w:color w:val="000000"/>
          <w:sz w:val="28"/>
          <w:szCs w:val="28"/>
        </w:rPr>
      </w:pPr>
    </w:p>
    <w:p w14:paraId="418E4B55" w14:textId="72583798" w:rsidR="00F90D1F" w:rsidRDefault="00822F46" w:rsidP="000A6FDE">
      <w:pPr>
        <w:pStyle w:val="p2"/>
        <w:shd w:val="clear" w:color="auto" w:fill="FFFFFF"/>
        <w:spacing w:line="276" w:lineRule="auto"/>
        <w:jc w:val="center"/>
        <w:rPr>
          <w:rFonts w:ascii="Times New Roman" w:hAnsi="Times New Roman"/>
          <w:b/>
          <w:color w:val="000000"/>
          <w:sz w:val="28"/>
          <w:szCs w:val="28"/>
        </w:rPr>
      </w:pPr>
      <w:r>
        <w:rPr>
          <w:rFonts w:ascii="Times New Roman" w:hAnsi="Times New Roman"/>
          <w:b/>
          <w:color w:val="000000"/>
          <w:sz w:val="28"/>
          <w:szCs w:val="28"/>
        </w:rPr>
        <w:t>8. Порядок проведения апелляции</w:t>
      </w:r>
    </w:p>
    <w:p w14:paraId="0AECE30F" w14:textId="77777777" w:rsidR="00F90D1F" w:rsidRDefault="00822F46">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ab/>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14:paraId="3CCF6E7F" w14:textId="77777777" w:rsidR="00F90D1F" w:rsidRDefault="00822F46">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ab/>
        <w:t>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14:paraId="7CCED2E1" w14:textId="77777777" w:rsidR="00F90D1F" w:rsidRDefault="00822F46">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ab/>
        <w:t>Рассмотрение апелляции проводится с участием самого участника олимпиады комиссией в составе не менее 3-х членов жюри.</w:t>
      </w:r>
    </w:p>
    <w:p w14:paraId="257CEC4A" w14:textId="77777777" w:rsidR="00F90D1F" w:rsidRDefault="00822F46">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ab/>
        <w:t>По результатам апелляции выносится решение об удовлетворении апелляции и корректировке баллов или об отклонении апелляции и сохранении выставленных баллов.  Критерии и методика оценивания не могут служить предметом апелляции и пересмотру не подлежат.</w:t>
      </w:r>
    </w:p>
    <w:p w14:paraId="448191BF" w14:textId="77777777" w:rsidR="00100A96" w:rsidRDefault="00100A96" w:rsidP="00100A96">
      <w:pPr>
        <w:pStyle w:val="s1"/>
        <w:spacing w:line="276" w:lineRule="auto"/>
        <w:ind w:firstLine="709"/>
        <w:jc w:val="both"/>
        <w:rPr>
          <w:rFonts w:ascii="Times New Roman" w:hAnsi="Times New Roman"/>
          <w:bCs/>
          <w:color w:val="000000"/>
          <w:sz w:val="28"/>
          <w:szCs w:val="28"/>
        </w:rPr>
      </w:pPr>
      <w:r>
        <w:rPr>
          <w:rFonts w:ascii="Times New Roman" w:hAnsi="Times New Roman"/>
          <w:bCs/>
          <w:color w:val="000000"/>
          <w:sz w:val="28"/>
          <w:szCs w:val="28"/>
        </w:rPr>
        <w:t>По экспериментальному туру предметом апелляции не могут быть вопросы, связанные с непосредственным проведением эксперимента, так как проверку правильности ответа по этим вопросам во время апелляции провести невозможно. Однако ответы на теоретические вопросы экспериментального тура, уравнения реакций</w:t>
      </w:r>
      <w:r w:rsidR="00BE3832">
        <w:rPr>
          <w:rFonts w:ascii="Times New Roman" w:hAnsi="Times New Roman"/>
          <w:bCs/>
          <w:color w:val="000000"/>
          <w:sz w:val="28"/>
          <w:szCs w:val="28"/>
        </w:rPr>
        <w:t xml:space="preserve"> из заданий теоретического тура могут быть предметом апелляции.</w:t>
      </w:r>
    </w:p>
    <w:p w14:paraId="39C13570" w14:textId="77777777" w:rsidR="00F90D1F" w:rsidRDefault="00822F46">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ab/>
        <w:t xml:space="preserve">Решение апелляционной комиссии является окончательным и пересмотру не подлежит. Рассмотрение апелляции оформляется протоколом и заверяется подписями всех членов апелляционной комиссии.    </w:t>
      </w:r>
    </w:p>
    <w:p w14:paraId="442BD67D" w14:textId="77777777" w:rsidR="00F90D1F" w:rsidRDefault="00F90D1F">
      <w:pPr>
        <w:pStyle w:val="s1"/>
        <w:spacing w:line="276" w:lineRule="auto"/>
        <w:jc w:val="both"/>
        <w:rPr>
          <w:rFonts w:ascii="Times New Roman" w:hAnsi="Times New Roman"/>
          <w:color w:val="000000"/>
          <w:sz w:val="28"/>
          <w:szCs w:val="28"/>
        </w:rPr>
      </w:pPr>
    </w:p>
    <w:p w14:paraId="36708766" w14:textId="77777777" w:rsidR="000A6FDE" w:rsidRDefault="000A6FDE">
      <w:pPr>
        <w:pStyle w:val="s1"/>
        <w:spacing w:line="276" w:lineRule="auto"/>
        <w:jc w:val="both"/>
        <w:rPr>
          <w:rFonts w:ascii="Times New Roman" w:hAnsi="Times New Roman"/>
          <w:color w:val="000000"/>
          <w:sz w:val="28"/>
          <w:szCs w:val="28"/>
        </w:rPr>
      </w:pPr>
    </w:p>
    <w:p w14:paraId="297EBE23" w14:textId="77777777" w:rsidR="000A6FDE" w:rsidRDefault="000A6FDE">
      <w:pPr>
        <w:pStyle w:val="s1"/>
        <w:spacing w:line="276" w:lineRule="auto"/>
        <w:jc w:val="both"/>
        <w:rPr>
          <w:rFonts w:ascii="Times New Roman" w:hAnsi="Times New Roman"/>
          <w:color w:val="000000"/>
          <w:sz w:val="28"/>
          <w:szCs w:val="28"/>
        </w:rPr>
      </w:pPr>
    </w:p>
    <w:p w14:paraId="05EC0358" w14:textId="77777777" w:rsidR="000A6FDE" w:rsidRDefault="000A6FDE">
      <w:pPr>
        <w:pStyle w:val="s1"/>
        <w:spacing w:line="276" w:lineRule="auto"/>
        <w:jc w:val="both"/>
        <w:rPr>
          <w:rFonts w:ascii="Times New Roman" w:hAnsi="Times New Roman"/>
          <w:color w:val="000000"/>
          <w:sz w:val="28"/>
          <w:szCs w:val="28"/>
        </w:rPr>
      </w:pPr>
    </w:p>
    <w:p w14:paraId="3421E3E5" w14:textId="4A48F8F2" w:rsidR="00F90D1F" w:rsidRPr="000A6FDE" w:rsidRDefault="00822F46" w:rsidP="000A6FDE">
      <w:pPr>
        <w:pStyle w:val="p2"/>
        <w:shd w:val="clear" w:color="auto" w:fill="FFFFFF"/>
        <w:spacing w:line="276" w:lineRule="auto"/>
        <w:jc w:val="center"/>
        <w:rPr>
          <w:rFonts w:ascii="Times New Roman" w:hAnsi="Times New Roman"/>
          <w:b/>
          <w:color w:val="000000"/>
          <w:sz w:val="28"/>
          <w:szCs w:val="28"/>
        </w:rPr>
      </w:pPr>
      <w:r>
        <w:rPr>
          <w:rFonts w:ascii="Times New Roman" w:hAnsi="Times New Roman"/>
          <w:b/>
          <w:color w:val="000000"/>
          <w:sz w:val="28"/>
          <w:szCs w:val="28"/>
        </w:rPr>
        <w:t>9. Порядок подведения итогов муниципального этапа олимпиады</w:t>
      </w:r>
    </w:p>
    <w:p w14:paraId="1330A1F5" w14:textId="77777777" w:rsidR="00F90D1F" w:rsidRDefault="00822F46">
      <w:pPr>
        <w:pStyle w:val="p2"/>
        <w:shd w:val="clear" w:color="auto" w:fill="FFFFFF"/>
        <w:spacing w:line="276" w:lineRule="auto"/>
        <w:jc w:val="both"/>
        <w:rPr>
          <w:rFonts w:ascii="Times New Roman" w:hAnsi="Times New Roman"/>
          <w:sz w:val="28"/>
          <w:szCs w:val="28"/>
        </w:rPr>
      </w:pPr>
      <w:r>
        <w:rPr>
          <w:rFonts w:ascii="Times New Roman" w:hAnsi="Times New Roman"/>
          <w:sz w:val="28"/>
          <w:szCs w:val="28"/>
        </w:rPr>
        <w:tab/>
        <w:t xml:space="preserve">Подведение итогов проводится согласно принятому Порядку проведения Всероссийской олимпиады школьников. </w:t>
      </w:r>
    </w:p>
    <w:p w14:paraId="4BC1FEB5" w14:textId="77777777" w:rsidR="00F90D1F" w:rsidRDefault="00822F46">
      <w:pPr>
        <w:pStyle w:val="p2"/>
        <w:shd w:val="clear" w:color="auto" w:fill="FFFFFF"/>
        <w:spacing w:line="276" w:lineRule="auto"/>
        <w:jc w:val="both"/>
        <w:rPr>
          <w:rFonts w:ascii="Times New Roman" w:hAnsi="Times New Roman"/>
          <w:sz w:val="28"/>
          <w:szCs w:val="28"/>
        </w:rPr>
      </w:pPr>
      <w:r>
        <w:rPr>
          <w:rFonts w:ascii="Times New Roman" w:hAnsi="Times New Roman"/>
          <w:sz w:val="28"/>
          <w:szCs w:val="28"/>
        </w:rPr>
        <w:lastRenderedPageBreak/>
        <w:tab/>
        <w:t>Победители и призеры муниципального этапа Олимпиады определяются по результатам решения участниками задач теоретического и экспериментального туров.</w:t>
      </w:r>
    </w:p>
    <w:p w14:paraId="6C554343" w14:textId="77777777" w:rsidR="00F90D1F" w:rsidRDefault="00822F46">
      <w:pPr>
        <w:pStyle w:val="p2"/>
        <w:shd w:val="clear" w:color="auto" w:fill="FFFFFF"/>
        <w:spacing w:line="276" w:lineRule="auto"/>
        <w:ind w:firstLine="708"/>
        <w:jc w:val="both"/>
        <w:rPr>
          <w:rFonts w:ascii="Times New Roman" w:hAnsi="Times New Roman"/>
          <w:sz w:val="28"/>
          <w:szCs w:val="28"/>
        </w:rPr>
      </w:pPr>
      <w:r>
        <w:rPr>
          <w:rFonts w:ascii="Times New Roman" w:hAnsi="Times New Roman"/>
          <w:sz w:val="28"/>
          <w:szCs w:val="28"/>
        </w:rPr>
        <w:t xml:space="preserve">Окончательные результаты проверки решений всех участников фиксируются в итоговой таблице (по каждой возрастной параллели отдельной),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муниципального этапа Олимпиады. </w:t>
      </w:r>
    </w:p>
    <w:p w14:paraId="1E02558E" w14:textId="77777777" w:rsidR="00F90D1F" w:rsidRDefault="00822F46">
      <w:pPr>
        <w:pStyle w:val="p2"/>
        <w:shd w:val="clear" w:color="auto" w:fill="FFFFFF"/>
        <w:spacing w:line="276" w:lineRule="auto"/>
        <w:jc w:val="both"/>
        <w:rPr>
          <w:rFonts w:ascii="Times New Roman" w:hAnsi="Times New Roman"/>
          <w:sz w:val="28"/>
          <w:szCs w:val="28"/>
        </w:rPr>
      </w:pPr>
      <w:r>
        <w:rPr>
          <w:rFonts w:ascii="Times New Roman" w:hAnsi="Times New Roman"/>
          <w:sz w:val="28"/>
          <w:szCs w:val="28"/>
        </w:rPr>
        <w:tab/>
        <w:t>Председатель жюри передает протокол по определению победителей и призеров в Оргкомитет для утверждения списка победителей и призеров муниципального этапа Олимпиады по химии.</w:t>
      </w:r>
    </w:p>
    <w:p w14:paraId="5A98F7EF" w14:textId="77777777" w:rsidR="00F90D1F" w:rsidRDefault="00822F46">
      <w:pPr>
        <w:pStyle w:val="p2"/>
        <w:shd w:val="clear" w:color="auto" w:fill="FFFFFF"/>
        <w:spacing w:line="276" w:lineRule="auto"/>
        <w:jc w:val="both"/>
        <w:rPr>
          <w:rFonts w:ascii="Times New Roman" w:hAnsi="Times New Roman"/>
          <w:sz w:val="28"/>
          <w:szCs w:val="28"/>
        </w:rPr>
      </w:pPr>
      <w:r>
        <w:rPr>
          <w:rFonts w:ascii="Times New Roman" w:hAnsi="Times New Roman"/>
          <w:sz w:val="28"/>
          <w:szCs w:val="28"/>
        </w:rPr>
        <w:tab/>
        <w:t xml:space="preserve">Список всех участников муниципального этапа Всероссийской Олимпиады по химии с указанием набранных ими баллов и типом полученного диплома (победителя или призера) заверяется председателем Оргкомитета Муниципального этапа Олимпиады. </w:t>
      </w:r>
    </w:p>
    <w:p w14:paraId="396C7360" w14:textId="77777777" w:rsidR="00F90D1F" w:rsidRDefault="00822F46">
      <w:pPr>
        <w:pStyle w:val="p2"/>
        <w:shd w:val="clear" w:color="auto" w:fill="FFFFFF"/>
        <w:spacing w:line="276" w:lineRule="auto"/>
        <w:jc w:val="both"/>
        <w:rPr>
          <w:rFonts w:ascii="Times New Roman" w:hAnsi="Times New Roman"/>
          <w:sz w:val="28"/>
          <w:szCs w:val="28"/>
        </w:rPr>
      </w:pPr>
      <w:r>
        <w:rPr>
          <w:rFonts w:ascii="Times New Roman" w:hAnsi="Times New Roman"/>
          <w:sz w:val="28"/>
          <w:szCs w:val="28"/>
        </w:rPr>
        <w:tab/>
        <w:t xml:space="preserve">Орган местного самоуправления, осуществляющий управление в сфере образования публикует результаты муниципального этапа на своем официальном сайте в сети "Интернет", в том числе протоколы жюри муниципального этапа по химии. </w:t>
      </w:r>
    </w:p>
    <w:p w14:paraId="109304C4" w14:textId="77777777" w:rsidR="00F90D1F" w:rsidRDefault="00822F46">
      <w:pPr>
        <w:pStyle w:val="p2"/>
        <w:shd w:val="clear" w:color="auto" w:fill="FFFFFF"/>
        <w:spacing w:line="276" w:lineRule="auto"/>
        <w:jc w:val="both"/>
      </w:pPr>
      <w:r>
        <w:rPr>
          <w:noProof/>
        </w:rPr>
        <w:lastRenderedPageBreak/>
        <w:drawing>
          <wp:inline distT="0" distB="0" distL="0" distR="0" wp14:anchorId="43635D07" wp14:editId="55F4A916">
            <wp:extent cx="6257925" cy="911796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6257925" cy="9117965"/>
                    </a:xfrm>
                    <a:prstGeom prst="rect">
                      <a:avLst/>
                    </a:prstGeom>
                  </pic:spPr>
                </pic:pic>
              </a:graphicData>
            </a:graphic>
          </wp:inline>
        </w:drawing>
      </w:r>
    </w:p>
    <w:p w14:paraId="732A9357" w14:textId="77777777" w:rsidR="00F90D1F" w:rsidRDefault="00822F46">
      <w:pPr>
        <w:pStyle w:val="p2"/>
        <w:shd w:val="clear" w:color="auto" w:fill="FFFFFF"/>
        <w:spacing w:line="276" w:lineRule="auto"/>
        <w:jc w:val="both"/>
      </w:pPr>
      <w:r>
        <w:rPr>
          <w:noProof/>
        </w:rPr>
        <w:lastRenderedPageBreak/>
        <w:drawing>
          <wp:inline distT="0" distB="0" distL="0" distR="0" wp14:anchorId="26079F24" wp14:editId="0D70DC02">
            <wp:extent cx="5940425" cy="9131300"/>
            <wp:effectExtent l="0" t="0" r="0" b="0"/>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8"/>
                    <a:stretch>
                      <a:fillRect/>
                    </a:stretch>
                  </pic:blipFill>
                  <pic:spPr bwMode="auto">
                    <a:xfrm>
                      <a:off x="0" y="0"/>
                      <a:ext cx="5940425" cy="9131300"/>
                    </a:xfrm>
                    <a:prstGeom prst="rect">
                      <a:avLst/>
                    </a:prstGeom>
                  </pic:spPr>
                </pic:pic>
              </a:graphicData>
            </a:graphic>
          </wp:inline>
        </w:drawing>
      </w:r>
    </w:p>
    <w:sectPr w:rsidR="00F90D1F" w:rsidSect="00F90D1F">
      <w:footerReference w:type="default" r:id="rId9"/>
      <w:footerReference w:type="first" r:id="rId10"/>
      <w:pgSz w:w="11906" w:h="16838"/>
      <w:pgMar w:top="1134" w:right="850" w:bottom="1134" w:left="1701" w:header="0" w:footer="708" w:gutter="0"/>
      <w:cols w:space="720"/>
      <w:formProt w:val="0"/>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E7A9F" w14:textId="77777777" w:rsidR="00952B2A" w:rsidRDefault="00952B2A" w:rsidP="00F90D1F">
      <w:r>
        <w:separator/>
      </w:r>
    </w:p>
  </w:endnote>
  <w:endnote w:type="continuationSeparator" w:id="0">
    <w:p w14:paraId="580B8354" w14:textId="77777777" w:rsidR="00952B2A" w:rsidRDefault="00952B2A" w:rsidP="00F9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7B62" w14:textId="77777777" w:rsidR="00F90D1F" w:rsidRDefault="00F90D1F">
    <w:pPr>
      <w:pStyle w:val="12"/>
      <w:jc w:val="center"/>
    </w:pPr>
    <w:r>
      <w:fldChar w:fldCharType="begin"/>
    </w:r>
    <w:r w:rsidR="00822F46">
      <w:instrText>PAGE</w:instrText>
    </w:r>
    <w:r>
      <w:fldChar w:fldCharType="separate"/>
    </w:r>
    <w:r w:rsidR="00BE3832">
      <w:rPr>
        <w:noProof/>
      </w:rPr>
      <w:t>13</w:t>
    </w:r>
    <w:r>
      <w:fldChar w:fldCharType="end"/>
    </w:r>
  </w:p>
  <w:p w14:paraId="12453AC4" w14:textId="77777777" w:rsidR="00F90D1F" w:rsidRDefault="00F90D1F">
    <w:pPr>
      <w:pStyle w:val="1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1D34" w14:textId="77777777" w:rsidR="00F90D1F" w:rsidRDefault="00F90D1F">
    <w:pPr>
      <w:pStyle w:val="12"/>
      <w:jc w:val="center"/>
    </w:pPr>
    <w:r>
      <w:fldChar w:fldCharType="begin"/>
    </w:r>
    <w:r w:rsidR="00822F46">
      <w:instrText>PAGE</w:instrText>
    </w:r>
    <w:r>
      <w:fldChar w:fldCharType="separate"/>
    </w:r>
    <w:r w:rsidR="0076202F">
      <w:rPr>
        <w:noProof/>
      </w:rPr>
      <w:t>1</w:t>
    </w:r>
    <w:r>
      <w:fldChar w:fldCharType="end"/>
    </w:r>
  </w:p>
  <w:p w14:paraId="7D005417" w14:textId="77777777" w:rsidR="00F90D1F" w:rsidRDefault="00F90D1F">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545C" w14:textId="77777777" w:rsidR="00952B2A" w:rsidRDefault="00952B2A" w:rsidP="00F90D1F">
      <w:r>
        <w:separator/>
      </w:r>
    </w:p>
  </w:footnote>
  <w:footnote w:type="continuationSeparator" w:id="0">
    <w:p w14:paraId="23D9ACB8" w14:textId="77777777" w:rsidR="00952B2A" w:rsidRDefault="00952B2A" w:rsidP="00F90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1F"/>
    <w:rsid w:val="000A6FDE"/>
    <w:rsid w:val="000B6543"/>
    <w:rsid w:val="00100A96"/>
    <w:rsid w:val="002A6E3C"/>
    <w:rsid w:val="002F19F9"/>
    <w:rsid w:val="003266DB"/>
    <w:rsid w:val="006C2B8B"/>
    <w:rsid w:val="0076202F"/>
    <w:rsid w:val="00822F46"/>
    <w:rsid w:val="00952B2A"/>
    <w:rsid w:val="009C150F"/>
    <w:rsid w:val="00B10383"/>
    <w:rsid w:val="00B34BC4"/>
    <w:rsid w:val="00BE3832"/>
    <w:rsid w:val="00BE74C8"/>
    <w:rsid w:val="00F012EA"/>
    <w:rsid w:val="00F90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588A"/>
  <w15:docId w15:val="{9B6E8583-31C3-48BC-B491-D0647EB3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D1F"/>
    <w:pPr>
      <w:widowControl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аголовок 41"/>
    <w:basedOn w:val="1"/>
    <w:qFormat/>
    <w:rsid w:val="00F90D1F"/>
    <w:pPr>
      <w:widowControl/>
      <w:spacing w:before="100" w:after="100"/>
    </w:pPr>
    <w:rPr>
      <w:rFonts w:cs="Times New Roman"/>
      <w:b/>
      <w:bCs/>
      <w:sz w:val="24"/>
      <w:szCs w:val="24"/>
      <w:lang w:eastAsia="ru-RU" w:bidi="ar-SA"/>
    </w:rPr>
  </w:style>
  <w:style w:type="character" w:customStyle="1" w:styleId="-">
    <w:name w:val="Интернет-ссылка"/>
    <w:basedOn w:val="a0"/>
    <w:rsid w:val="00F90D1F"/>
    <w:rPr>
      <w:rFonts w:cs="Times New Roman"/>
      <w:color w:val="0000FF"/>
      <w:u w:val="single"/>
    </w:rPr>
  </w:style>
  <w:style w:type="character" w:customStyle="1" w:styleId="apple-converted-space">
    <w:name w:val="apple-converted-space"/>
    <w:basedOn w:val="a0"/>
    <w:qFormat/>
    <w:rsid w:val="00F90D1F"/>
    <w:rPr>
      <w:rFonts w:cs="Times New Roman"/>
    </w:rPr>
  </w:style>
  <w:style w:type="character" w:customStyle="1" w:styleId="s2">
    <w:name w:val="s2"/>
    <w:basedOn w:val="a0"/>
    <w:qFormat/>
    <w:rsid w:val="00F90D1F"/>
    <w:rPr>
      <w:rFonts w:cs="Times New Roman"/>
    </w:rPr>
  </w:style>
  <w:style w:type="character" w:customStyle="1" w:styleId="4">
    <w:name w:val="Заголовок 4 Знак"/>
    <w:basedOn w:val="a0"/>
    <w:qFormat/>
    <w:rsid w:val="00F90D1F"/>
    <w:rPr>
      <w:rFonts w:ascii="Times New Roman" w:hAnsi="Times New Roman" w:cs="Times New Roman"/>
      <w:b/>
      <w:bCs/>
      <w:sz w:val="24"/>
      <w:szCs w:val="24"/>
      <w:lang w:val="ru-RU" w:eastAsia="ru-RU"/>
    </w:rPr>
  </w:style>
  <w:style w:type="character" w:customStyle="1" w:styleId="a3">
    <w:name w:val="Верхний колонтитул Знак"/>
    <w:basedOn w:val="a0"/>
    <w:qFormat/>
    <w:rsid w:val="00F90D1F"/>
    <w:rPr>
      <w:rFonts w:cs="Times New Roman"/>
    </w:rPr>
  </w:style>
  <w:style w:type="character" w:customStyle="1" w:styleId="a4">
    <w:name w:val="Нижний колонтитул Знак"/>
    <w:basedOn w:val="a0"/>
    <w:qFormat/>
    <w:rsid w:val="00F90D1F"/>
    <w:rPr>
      <w:rFonts w:cs="Times New Roman"/>
    </w:rPr>
  </w:style>
  <w:style w:type="paragraph" w:customStyle="1" w:styleId="1">
    <w:name w:val="Заголовок1"/>
    <w:basedOn w:val="a"/>
    <w:next w:val="a5"/>
    <w:qFormat/>
    <w:rsid w:val="00F90D1F"/>
    <w:pPr>
      <w:keepNext/>
      <w:spacing w:before="240" w:after="120"/>
    </w:pPr>
    <w:rPr>
      <w:rFonts w:ascii="Liberation Sans" w:hAnsi="Liberation Sans"/>
      <w:sz w:val="28"/>
      <w:szCs w:val="28"/>
    </w:rPr>
  </w:style>
  <w:style w:type="paragraph" w:styleId="a5">
    <w:name w:val="Body Text"/>
    <w:basedOn w:val="a"/>
    <w:rsid w:val="00F90D1F"/>
    <w:pPr>
      <w:spacing w:after="140" w:line="288" w:lineRule="auto"/>
    </w:pPr>
  </w:style>
  <w:style w:type="paragraph" w:styleId="a6">
    <w:name w:val="List"/>
    <w:basedOn w:val="a5"/>
    <w:rsid w:val="00F90D1F"/>
  </w:style>
  <w:style w:type="paragraph" w:customStyle="1" w:styleId="10">
    <w:name w:val="Название объекта1"/>
    <w:basedOn w:val="a"/>
    <w:qFormat/>
    <w:rsid w:val="00F90D1F"/>
    <w:pPr>
      <w:suppressLineNumbers/>
      <w:spacing w:before="120" w:after="120"/>
    </w:pPr>
    <w:rPr>
      <w:i/>
      <w:iCs/>
    </w:rPr>
  </w:style>
  <w:style w:type="paragraph" w:styleId="a7">
    <w:name w:val="index heading"/>
    <w:basedOn w:val="a"/>
    <w:qFormat/>
    <w:rsid w:val="00F90D1F"/>
    <w:pPr>
      <w:suppressLineNumbers/>
    </w:pPr>
  </w:style>
  <w:style w:type="paragraph" w:customStyle="1" w:styleId="p2">
    <w:name w:val="p2"/>
    <w:qFormat/>
    <w:rsid w:val="00F90D1F"/>
    <w:pPr>
      <w:spacing w:before="100" w:after="100"/>
    </w:pPr>
    <w:rPr>
      <w:rFonts w:cs="Times New Roman"/>
      <w:color w:val="00000A"/>
      <w:sz w:val="24"/>
      <w:lang w:eastAsia="ru-RU" w:bidi="ar-SA"/>
    </w:rPr>
  </w:style>
  <w:style w:type="paragraph" w:customStyle="1" w:styleId="p3">
    <w:name w:val="p3"/>
    <w:qFormat/>
    <w:rsid w:val="00F90D1F"/>
    <w:pPr>
      <w:spacing w:before="100" w:after="100"/>
    </w:pPr>
    <w:rPr>
      <w:rFonts w:cs="Times New Roman"/>
      <w:color w:val="00000A"/>
      <w:sz w:val="24"/>
      <w:lang w:eastAsia="ru-RU" w:bidi="ar-SA"/>
    </w:rPr>
  </w:style>
  <w:style w:type="paragraph" w:customStyle="1" w:styleId="s1">
    <w:name w:val="s_1"/>
    <w:qFormat/>
    <w:rsid w:val="00F90D1F"/>
    <w:pPr>
      <w:spacing w:before="100" w:after="100"/>
    </w:pPr>
    <w:rPr>
      <w:rFonts w:cs="Times New Roman"/>
      <w:color w:val="00000A"/>
      <w:sz w:val="24"/>
      <w:lang w:eastAsia="ru-RU" w:bidi="ar-SA"/>
    </w:rPr>
  </w:style>
  <w:style w:type="paragraph" w:customStyle="1" w:styleId="s22">
    <w:name w:val="s_22"/>
    <w:qFormat/>
    <w:rsid w:val="00F90D1F"/>
    <w:pPr>
      <w:spacing w:before="100" w:after="100"/>
    </w:pPr>
    <w:rPr>
      <w:rFonts w:cs="Times New Roman"/>
      <w:color w:val="00000A"/>
      <w:sz w:val="24"/>
      <w:lang w:eastAsia="ru-RU" w:bidi="ar-SA"/>
    </w:rPr>
  </w:style>
  <w:style w:type="paragraph" w:customStyle="1" w:styleId="a8">
    <w:name w:val="Верхний и нижний колонтитулы"/>
    <w:basedOn w:val="a"/>
    <w:qFormat/>
    <w:rsid w:val="00F90D1F"/>
  </w:style>
  <w:style w:type="paragraph" w:customStyle="1" w:styleId="11">
    <w:name w:val="Верхний колонтитул1"/>
    <w:basedOn w:val="a"/>
    <w:rsid w:val="00F90D1F"/>
    <w:pPr>
      <w:widowControl/>
      <w:tabs>
        <w:tab w:val="center" w:pos="4677"/>
        <w:tab w:val="right" w:pos="9355"/>
      </w:tabs>
    </w:pPr>
    <w:rPr>
      <w:rFonts w:ascii="Times New Roman" w:hAnsi="Times New Roman" w:cs="Times New Roman"/>
      <w:sz w:val="22"/>
      <w:szCs w:val="22"/>
      <w:lang w:eastAsia="en-US" w:bidi="ar-SA"/>
    </w:rPr>
  </w:style>
  <w:style w:type="paragraph" w:customStyle="1" w:styleId="12">
    <w:name w:val="Нижний колонтитул1"/>
    <w:basedOn w:val="a"/>
    <w:rsid w:val="00F90D1F"/>
    <w:pPr>
      <w:widowControl/>
      <w:tabs>
        <w:tab w:val="center" w:pos="4677"/>
        <w:tab w:val="right" w:pos="9355"/>
      </w:tabs>
    </w:pPr>
    <w:rPr>
      <w:rFonts w:ascii="Times New Roman" w:hAnsi="Times New Roman" w:cs="Times New Roman"/>
      <w:sz w:val="22"/>
      <w:szCs w:val="22"/>
      <w:lang w:eastAsia="en-US" w:bidi="ar-SA"/>
    </w:rPr>
  </w:style>
  <w:style w:type="paragraph" w:styleId="a9">
    <w:name w:val="Balloon Text"/>
    <w:basedOn w:val="a"/>
    <w:link w:val="aa"/>
    <w:uiPriority w:val="99"/>
    <w:semiHidden/>
    <w:unhideWhenUsed/>
    <w:rsid w:val="00BE3832"/>
    <w:rPr>
      <w:rFonts w:ascii="Tahoma" w:hAnsi="Tahoma" w:cs="Mangal"/>
      <w:sz w:val="16"/>
      <w:szCs w:val="14"/>
    </w:rPr>
  </w:style>
  <w:style w:type="character" w:customStyle="1" w:styleId="aa">
    <w:name w:val="Текст выноски Знак"/>
    <w:basedOn w:val="a0"/>
    <w:link w:val="a9"/>
    <w:uiPriority w:val="99"/>
    <w:semiHidden/>
    <w:rsid w:val="00BE3832"/>
    <w:rPr>
      <w:rFonts w:ascii="Tahoma" w:hAnsi="Tahoma" w:cs="Mangal"/>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8357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3236</Words>
  <Characters>18448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Трифонова</cp:lastModifiedBy>
  <cp:revision>4</cp:revision>
  <dcterms:created xsi:type="dcterms:W3CDTF">2023-10-27T08:46:00Z</dcterms:created>
  <dcterms:modified xsi:type="dcterms:W3CDTF">2023-10-27T09:39:00Z</dcterms:modified>
  <dc:language>ru-RU</dc:language>
</cp:coreProperties>
</file>